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E2E10" w14:textId="77777777" w:rsidR="00DF36E1" w:rsidRPr="00E54FD3" w:rsidRDefault="00DF36E1" w:rsidP="00E14992">
      <w:pPr>
        <w:jc w:val="center"/>
        <w:rPr>
          <w:rFonts w:ascii="Century Gothic" w:hAnsi="Century Gothic" w:cs="Calibri"/>
          <w:b/>
          <w:sz w:val="28"/>
          <w:szCs w:val="28"/>
        </w:rPr>
      </w:pPr>
      <w:r w:rsidRPr="00E54FD3">
        <w:rPr>
          <w:rFonts w:ascii="Century Gothic" w:hAnsi="Century Gothic" w:cs="Calibri"/>
          <w:b/>
          <w:sz w:val="28"/>
          <w:szCs w:val="28"/>
        </w:rPr>
        <w:t>NOTE OF MEETING PERTHSHIRE TOURISM PARTNERSHIP (PTP)</w:t>
      </w:r>
    </w:p>
    <w:p w14:paraId="1109FAE6" w14:textId="77777777" w:rsidR="00DF36E1" w:rsidRPr="00E14992" w:rsidRDefault="00DF36E1" w:rsidP="00E14992">
      <w:pPr>
        <w:jc w:val="center"/>
        <w:rPr>
          <w:rFonts w:ascii="Century Gothic" w:hAnsi="Century Gothic"/>
        </w:rPr>
      </w:pPr>
      <w:r w:rsidRPr="00E14992">
        <w:rPr>
          <w:rFonts w:ascii="Century Gothic" w:hAnsi="Century Gothic"/>
        </w:rPr>
        <w:t>RSPB Scotland Loch Leven, Kinross KY13 9LX</w:t>
      </w:r>
    </w:p>
    <w:p w14:paraId="46EB1049" w14:textId="77777777" w:rsidR="00DF36E1" w:rsidRPr="00E14992" w:rsidRDefault="00DF36E1" w:rsidP="00E14992">
      <w:pPr>
        <w:jc w:val="center"/>
        <w:rPr>
          <w:rFonts w:ascii="Century Gothic" w:hAnsi="Century Gothic" w:cs="Calibri"/>
          <w:bCs/>
        </w:rPr>
      </w:pPr>
      <w:r w:rsidRPr="00E14992">
        <w:rPr>
          <w:rFonts w:ascii="Century Gothic" w:hAnsi="Century Gothic" w:cs="Calibri"/>
          <w:bCs/>
        </w:rPr>
        <w:t>26 November 2019</w:t>
      </w:r>
    </w:p>
    <w:p w14:paraId="42DCAC57" w14:textId="77777777" w:rsidR="00DF36E1" w:rsidRPr="00E14992" w:rsidRDefault="00DF36E1" w:rsidP="00E14992">
      <w:pPr>
        <w:jc w:val="center"/>
        <w:rPr>
          <w:rFonts w:ascii="Century Gothic" w:hAnsi="Century Gothic" w:cs="Calibri"/>
          <w:bCs/>
        </w:rPr>
      </w:pPr>
      <w:r w:rsidRPr="00E14992">
        <w:rPr>
          <w:rFonts w:ascii="Century Gothic" w:hAnsi="Century Gothic" w:cs="Calibri"/>
          <w:bCs/>
        </w:rPr>
        <w:t>10.30am – 12.30pm</w:t>
      </w:r>
    </w:p>
    <w:p w14:paraId="0BA6F0DF" w14:textId="77777777" w:rsidR="00DF36E1" w:rsidRPr="00E14992" w:rsidRDefault="00DF36E1" w:rsidP="00BA0F10">
      <w:pPr>
        <w:rPr>
          <w:rFonts w:ascii="Century Gothic" w:hAnsi="Century Gothic"/>
          <w:b/>
        </w:rPr>
      </w:pPr>
    </w:p>
    <w:p w14:paraId="1E735010" w14:textId="77777777" w:rsidR="00EE5A3E" w:rsidRPr="00E14992" w:rsidRDefault="00EE5A3E" w:rsidP="00BA0F10">
      <w:pPr>
        <w:rPr>
          <w:rFonts w:ascii="Century Gothic" w:hAnsi="Century Gothic"/>
          <w:b/>
        </w:rPr>
      </w:pPr>
      <w:r w:rsidRPr="00E14992">
        <w:rPr>
          <w:rFonts w:ascii="Century Gothic" w:hAnsi="Century Gothic"/>
          <w:b/>
        </w:rPr>
        <w:t>Attendees</w:t>
      </w:r>
    </w:p>
    <w:p w14:paraId="48D3405E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Alan Graham, Perth</w:t>
      </w:r>
      <w:r w:rsidR="0096709C">
        <w:rPr>
          <w:rFonts w:ascii="Century Gothic" w:hAnsi="Century Gothic"/>
        </w:rPr>
        <w:t xml:space="preserve"> </w:t>
      </w:r>
      <w:r w:rsidRPr="00E14992">
        <w:rPr>
          <w:rFonts w:ascii="Century Gothic" w:hAnsi="Century Gothic"/>
        </w:rPr>
        <w:t>&amp;</w:t>
      </w:r>
      <w:r w:rsidR="0096709C">
        <w:rPr>
          <w:rFonts w:ascii="Century Gothic" w:hAnsi="Century Gothic"/>
        </w:rPr>
        <w:t xml:space="preserve"> </w:t>
      </w:r>
      <w:r w:rsidRPr="00E14992">
        <w:rPr>
          <w:rFonts w:ascii="Century Gothic" w:hAnsi="Century Gothic"/>
        </w:rPr>
        <w:t>Kinross Council</w:t>
      </w:r>
    </w:p>
    <w:p w14:paraId="6B5925B8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Adrian Blundell, Dunkeld and Birnam Tourism Association</w:t>
      </w:r>
    </w:p>
    <w:p w14:paraId="5609004C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 xml:space="preserve">Andrew Donaldson, Breadalbane Co-operative </w:t>
      </w:r>
    </w:p>
    <w:p w14:paraId="325D5893" w14:textId="77777777" w:rsidR="00EE5A3E" w:rsidRPr="00E14992" w:rsidRDefault="004902D2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Allan</w:t>
      </w:r>
      <w:r w:rsidR="00EE5A3E" w:rsidRPr="00E14992">
        <w:rPr>
          <w:rFonts w:ascii="Century Gothic" w:hAnsi="Century Gothic"/>
        </w:rPr>
        <w:t xml:space="preserve"> Minto, Golf Perthshire</w:t>
      </w:r>
    </w:p>
    <w:p w14:paraId="421BC7A2" w14:textId="13349126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David Smythe</w:t>
      </w:r>
      <w:r w:rsidR="0049625D">
        <w:rPr>
          <w:rFonts w:ascii="Century Gothic" w:hAnsi="Century Gothic"/>
        </w:rPr>
        <w:t xml:space="preserve"> (DS)</w:t>
      </w:r>
      <w:r w:rsidRPr="00E14992">
        <w:rPr>
          <w:rFonts w:ascii="Century Gothic" w:hAnsi="Century Gothic"/>
        </w:rPr>
        <w:t>, Perthshire Tourism Partnership</w:t>
      </w:r>
      <w:r w:rsidR="0049625D">
        <w:rPr>
          <w:rFonts w:ascii="Century Gothic" w:hAnsi="Century Gothic"/>
        </w:rPr>
        <w:t xml:space="preserve"> - Chair</w:t>
      </w:r>
    </w:p>
    <w:p w14:paraId="3EC66F96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Caroline Warburton, VisitScotland</w:t>
      </w:r>
    </w:p>
    <w:p w14:paraId="5DB3B03F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Constance Boddice, Perth</w:t>
      </w:r>
      <w:r w:rsidR="0096709C">
        <w:rPr>
          <w:rFonts w:ascii="Century Gothic" w:hAnsi="Century Gothic"/>
        </w:rPr>
        <w:t xml:space="preserve"> </w:t>
      </w:r>
      <w:r w:rsidR="004902D2" w:rsidRPr="00E14992">
        <w:rPr>
          <w:rFonts w:ascii="Century Gothic" w:hAnsi="Century Gothic"/>
        </w:rPr>
        <w:t>&amp;</w:t>
      </w:r>
      <w:r w:rsidR="0096709C">
        <w:rPr>
          <w:rFonts w:ascii="Century Gothic" w:hAnsi="Century Gothic"/>
        </w:rPr>
        <w:t xml:space="preserve"> </w:t>
      </w:r>
      <w:r w:rsidRPr="00E14992">
        <w:rPr>
          <w:rFonts w:ascii="Century Gothic" w:hAnsi="Century Gothic"/>
        </w:rPr>
        <w:t>Kinross Countryside Trust</w:t>
      </w:r>
    </w:p>
    <w:p w14:paraId="517D4A29" w14:textId="5FEDA1F1" w:rsidR="00EE5A3E" w:rsidRPr="0096709C" w:rsidRDefault="00EE5A3E" w:rsidP="00EE5A3E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George Laurie</w:t>
      </w:r>
      <w:r w:rsidR="003556A4">
        <w:rPr>
          <w:rFonts w:ascii="Century Gothic" w:hAnsi="Century Gothic"/>
        </w:rPr>
        <w:t>, The Rural Access Committee of Kinr</w:t>
      </w:r>
      <w:r w:rsidR="00BA444D">
        <w:rPr>
          <w:rFonts w:ascii="Century Gothic" w:hAnsi="Century Gothic"/>
        </w:rPr>
        <w:t>o</w:t>
      </w:r>
      <w:r w:rsidR="00C30CB3">
        <w:rPr>
          <w:rFonts w:ascii="Century Gothic" w:hAnsi="Century Gothic"/>
        </w:rPr>
        <w:t>ss-shire</w:t>
      </w:r>
      <w:r w:rsidR="0096709C" w:rsidRPr="0096709C">
        <w:rPr>
          <w:rFonts w:ascii="Century Gothic" w:hAnsi="Century Gothic"/>
        </w:rPr>
        <w:t xml:space="preserve"> (</w:t>
      </w:r>
      <w:r w:rsidRPr="0096709C">
        <w:rPr>
          <w:rFonts w:ascii="Century Gothic" w:hAnsi="Century Gothic"/>
        </w:rPr>
        <w:t>TRACKS</w:t>
      </w:r>
      <w:r w:rsidR="0096709C" w:rsidRPr="0096709C">
        <w:rPr>
          <w:rFonts w:ascii="Century Gothic" w:hAnsi="Century Gothic"/>
        </w:rPr>
        <w:t>)</w:t>
      </w:r>
    </w:p>
    <w:p w14:paraId="4E92E89A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 xml:space="preserve">Jonathan Wilson, </w:t>
      </w:r>
      <w:r w:rsidR="0096709C" w:rsidRPr="00E14992">
        <w:rPr>
          <w:rFonts w:ascii="Century Gothic" w:hAnsi="Century Gothic"/>
        </w:rPr>
        <w:t>Visit Aberfeldy</w:t>
      </w:r>
      <w:r w:rsidRPr="00E14992">
        <w:rPr>
          <w:rFonts w:ascii="Century Gothic" w:hAnsi="Century Gothic"/>
        </w:rPr>
        <w:t xml:space="preserve"> </w:t>
      </w:r>
    </w:p>
    <w:p w14:paraId="74F23063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Roy Jenney, Cu</w:t>
      </w:r>
      <w:r w:rsidR="00DD48CC" w:rsidRPr="00E14992">
        <w:rPr>
          <w:rFonts w:ascii="Century Gothic" w:hAnsi="Century Gothic"/>
        </w:rPr>
        <w:t>l</w:t>
      </w:r>
      <w:r w:rsidRPr="00E14992">
        <w:rPr>
          <w:rFonts w:ascii="Century Gothic" w:hAnsi="Century Gothic"/>
        </w:rPr>
        <w:t>ture PK</w:t>
      </w:r>
    </w:p>
    <w:p w14:paraId="0A373B02" w14:textId="77777777" w:rsidR="00EE5A3E" w:rsidRPr="00E14992" w:rsidRDefault="00DF36E1" w:rsidP="00EE5A3E">
      <w:pPr>
        <w:rPr>
          <w:rFonts w:ascii="Century Gothic" w:hAnsi="Century Gothic"/>
          <w:color w:val="000000"/>
          <w:lang w:eastAsia="en-GB"/>
        </w:rPr>
      </w:pPr>
      <w:r w:rsidRPr="00E14992">
        <w:rPr>
          <w:rFonts w:ascii="Century Gothic" w:hAnsi="Century Gothic"/>
        </w:rPr>
        <w:t xml:space="preserve">Stuart </w:t>
      </w:r>
      <w:proofErr w:type="spellStart"/>
      <w:r w:rsidRPr="00E14992">
        <w:rPr>
          <w:rFonts w:ascii="Century Gothic" w:hAnsi="Century Gothic"/>
        </w:rPr>
        <w:t>MacLaren</w:t>
      </w:r>
      <w:proofErr w:type="spellEnd"/>
      <w:r w:rsidRPr="00E14992">
        <w:rPr>
          <w:rFonts w:ascii="Century Gothic" w:hAnsi="Century Gothic"/>
        </w:rPr>
        <w:t xml:space="preserve">, </w:t>
      </w:r>
      <w:r w:rsidR="00EE5A3E" w:rsidRPr="00E14992">
        <w:rPr>
          <w:rFonts w:ascii="Century Gothic" w:hAnsi="Century Gothic"/>
          <w:color w:val="000000"/>
          <w:lang w:eastAsia="en-GB"/>
        </w:rPr>
        <w:t>Crieff &amp; Strathearn Tourism Association (CSTA)</w:t>
      </w:r>
    </w:p>
    <w:p w14:paraId="03DF64B7" w14:textId="77777777" w:rsidR="0096709C" w:rsidRPr="00E14992" w:rsidRDefault="0096709C" w:rsidP="0096709C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Suzanne Cumiskey, Perth &amp; Kinross Council</w:t>
      </w:r>
    </w:p>
    <w:p w14:paraId="3D7ECCAF" w14:textId="77777777" w:rsidR="0049625D" w:rsidRDefault="0049625D" w:rsidP="00BA0F10">
      <w:pPr>
        <w:rPr>
          <w:rFonts w:ascii="Century Gothic" w:hAnsi="Century Gothic"/>
        </w:rPr>
      </w:pPr>
    </w:p>
    <w:p w14:paraId="027D19D1" w14:textId="77777777" w:rsidR="0049625D" w:rsidRDefault="0049625D" w:rsidP="00BA0F10">
      <w:pPr>
        <w:rPr>
          <w:rFonts w:ascii="Century Gothic" w:hAnsi="Century Gothic"/>
        </w:rPr>
      </w:pPr>
      <w:r w:rsidRPr="0049625D">
        <w:rPr>
          <w:rFonts w:ascii="Century Gothic" w:hAnsi="Century Gothic"/>
          <w:b/>
        </w:rPr>
        <w:t>Speakers</w:t>
      </w:r>
    </w:p>
    <w:p w14:paraId="77322618" w14:textId="4E7740C2" w:rsidR="0049625D" w:rsidRPr="00E14992" w:rsidRDefault="0049625D" w:rsidP="0049625D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Yvonne Bole, RSPB Loch Leven</w:t>
      </w:r>
    </w:p>
    <w:p w14:paraId="221F9CCA" w14:textId="77777777" w:rsidR="0049625D" w:rsidRDefault="0049625D" w:rsidP="00BA0F10">
      <w:pPr>
        <w:rPr>
          <w:rFonts w:ascii="Century Gothic" w:hAnsi="Century Gothic"/>
        </w:rPr>
      </w:pPr>
      <w:r>
        <w:rPr>
          <w:rFonts w:ascii="Century Gothic" w:hAnsi="Century Gothic"/>
        </w:rPr>
        <w:t>Graham Pinfield, Perth &amp; Kinross Council</w:t>
      </w:r>
    </w:p>
    <w:p w14:paraId="64194F0E" w14:textId="00C83D55" w:rsidR="0049625D" w:rsidRDefault="0049625D" w:rsidP="00BA0F10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Andrew </w:t>
      </w:r>
      <w:r w:rsidR="00975427">
        <w:rPr>
          <w:rFonts w:ascii="Century Gothic" w:hAnsi="Century Gothic"/>
        </w:rPr>
        <w:t>Mitchell, Rural Gigabit</w:t>
      </w:r>
    </w:p>
    <w:p w14:paraId="02A65803" w14:textId="77777777" w:rsidR="00BA0F10" w:rsidRPr="00E14992" w:rsidRDefault="00BA0F10" w:rsidP="00BA0F10">
      <w:pPr>
        <w:rPr>
          <w:rFonts w:ascii="Century Gothic" w:hAnsi="Century Gothic"/>
        </w:rPr>
      </w:pPr>
    </w:p>
    <w:p w14:paraId="428B2B3B" w14:textId="77777777" w:rsidR="00EE5A3E" w:rsidRPr="00E14992" w:rsidRDefault="00EE5A3E" w:rsidP="00BA0F10">
      <w:pPr>
        <w:rPr>
          <w:rFonts w:ascii="Century Gothic" w:hAnsi="Century Gothic"/>
          <w:b/>
        </w:rPr>
      </w:pPr>
      <w:r w:rsidRPr="00E14992">
        <w:rPr>
          <w:rFonts w:ascii="Century Gothic" w:hAnsi="Century Gothic"/>
          <w:b/>
        </w:rPr>
        <w:t>Observers</w:t>
      </w:r>
    </w:p>
    <w:p w14:paraId="70063C7E" w14:textId="77777777" w:rsidR="00A7602A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Stuart Clark, Angus Tourism Co-operative</w:t>
      </w:r>
    </w:p>
    <w:p w14:paraId="3A4B983F" w14:textId="77777777" w:rsidR="00DF36E1" w:rsidRPr="00E14992" w:rsidRDefault="00DF36E1" w:rsidP="00BA0F10">
      <w:pPr>
        <w:rPr>
          <w:rFonts w:ascii="Century Gothic" w:hAnsi="Century Gothic"/>
        </w:rPr>
      </w:pPr>
      <w:r w:rsidRPr="00E14992">
        <w:rPr>
          <w:rFonts w:ascii="Century Gothic" w:hAnsi="Century Gothic"/>
        </w:rPr>
        <w:t>Debbie McCallum, Tourism St Andrews</w:t>
      </w:r>
      <w:bookmarkStart w:id="0" w:name="_GoBack"/>
      <w:bookmarkEnd w:id="0"/>
    </w:p>
    <w:p w14:paraId="011C8713" w14:textId="77777777" w:rsidR="00DF36E1" w:rsidRPr="00E14992" w:rsidRDefault="00DF36E1" w:rsidP="00BA0F10">
      <w:pPr>
        <w:rPr>
          <w:rFonts w:ascii="Century Gothic" w:hAnsi="Century Gothic"/>
        </w:rPr>
      </w:pPr>
    </w:p>
    <w:p w14:paraId="3E76A3BE" w14:textId="77777777" w:rsidR="00BA0F10" w:rsidRDefault="00BA0F10" w:rsidP="00BA0F10">
      <w:pPr>
        <w:rPr>
          <w:rFonts w:ascii="Century Gothic" w:hAnsi="Century Gothic"/>
          <w:b/>
        </w:rPr>
      </w:pPr>
      <w:r w:rsidRPr="00E14992">
        <w:rPr>
          <w:rFonts w:ascii="Century Gothic" w:hAnsi="Century Gothic"/>
          <w:b/>
        </w:rPr>
        <w:t>Apologies</w:t>
      </w:r>
    </w:p>
    <w:p w14:paraId="56D08F8F" w14:textId="77777777" w:rsidR="005A7D3B" w:rsidRDefault="005A7D3B" w:rsidP="00E54FD3">
      <w:pPr>
        <w:rPr>
          <w:rFonts w:ascii="Century Gothic" w:hAnsi="Century Gothic"/>
        </w:rPr>
      </w:pPr>
      <w:r>
        <w:rPr>
          <w:rFonts w:ascii="Century Gothic" w:hAnsi="Century Gothic"/>
        </w:rPr>
        <w:t>Sue Cole, Blairgowrie &amp; East Perthshire Tourism Association</w:t>
      </w:r>
    </w:p>
    <w:p w14:paraId="68748092" w14:textId="6F8EDD66" w:rsidR="00E54FD3" w:rsidRPr="00E54FD3" w:rsidRDefault="00E54FD3" w:rsidP="00E54FD3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</w:rPr>
        <w:t xml:space="preserve">Peter Crane, </w:t>
      </w:r>
      <w:r w:rsidRPr="00E54FD3">
        <w:rPr>
          <w:rFonts w:ascii="Century Gothic" w:hAnsi="Century Gothic"/>
          <w:color w:val="000000"/>
        </w:rPr>
        <w:t>Cairngorms National Park Authority</w:t>
      </w:r>
    </w:p>
    <w:p w14:paraId="279C762B" w14:textId="77777777" w:rsidR="00E54FD3" w:rsidRPr="00E54FD3" w:rsidRDefault="00E54FD3" w:rsidP="00BA0F10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  <w:color w:val="000000"/>
        </w:rPr>
        <w:t xml:space="preserve">Kirsty Gowans, </w:t>
      </w:r>
      <w:proofErr w:type="spellStart"/>
      <w:r w:rsidR="00865139">
        <w:rPr>
          <w:rFonts w:ascii="Century Gothic" w:hAnsi="Century Gothic"/>
          <w:color w:val="000000"/>
        </w:rPr>
        <w:t>V</w:t>
      </w:r>
      <w:r w:rsidRPr="00E54FD3">
        <w:rPr>
          <w:rFonts w:ascii="Century Gothic" w:hAnsi="Century Gothic"/>
          <w:color w:val="000000"/>
        </w:rPr>
        <w:t>isitAberfeldy</w:t>
      </w:r>
      <w:proofErr w:type="spellEnd"/>
    </w:p>
    <w:p w14:paraId="6FC46464" w14:textId="77777777" w:rsidR="00E54FD3" w:rsidRPr="00E54FD3" w:rsidRDefault="00E54FD3" w:rsidP="00BA0F10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  <w:color w:val="000000"/>
        </w:rPr>
        <w:t>Tom Gray, Perth &amp; Kinross Council</w:t>
      </w:r>
    </w:p>
    <w:p w14:paraId="56F735C3" w14:textId="77777777" w:rsidR="005A7D3B" w:rsidRPr="00E54FD3" w:rsidRDefault="005A7D3B" w:rsidP="005A7D3B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  <w:color w:val="000000"/>
        </w:rPr>
        <w:t>Joyce Kitching, Historic Environment Scotland</w:t>
      </w:r>
    </w:p>
    <w:p w14:paraId="5C4C31A9" w14:textId="5230E747" w:rsidR="00E54FD3" w:rsidRDefault="00E54FD3" w:rsidP="00BA0F10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  <w:color w:val="000000"/>
        </w:rPr>
        <w:t>John Shevlin, Meetings Perthshire</w:t>
      </w:r>
    </w:p>
    <w:p w14:paraId="6ECC56C0" w14:textId="77777777" w:rsidR="005A7D3B" w:rsidRPr="00E54FD3" w:rsidRDefault="005A7D3B" w:rsidP="005A7D3B">
      <w:pPr>
        <w:rPr>
          <w:rFonts w:ascii="Century Gothic" w:hAnsi="Century Gothic"/>
          <w:color w:val="000000"/>
        </w:rPr>
      </w:pPr>
      <w:r w:rsidRPr="00E54FD3">
        <w:rPr>
          <w:rFonts w:ascii="Century Gothic" w:hAnsi="Century Gothic"/>
        </w:rPr>
        <w:t xml:space="preserve">Alex Winton, </w:t>
      </w:r>
      <w:proofErr w:type="spellStart"/>
      <w:r w:rsidRPr="00E54FD3">
        <w:rPr>
          <w:rFonts w:ascii="Century Gothic" w:hAnsi="Century Gothic"/>
          <w:color w:val="000000"/>
        </w:rPr>
        <w:t>Glenshee</w:t>
      </w:r>
      <w:proofErr w:type="spellEnd"/>
      <w:r w:rsidRPr="00E54FD3">
        <w:rPr>
          <w:rFonts w:ascii="Century Gothic" w:hAnsi="Century Gothic"/>
          <w:color w:val="000000"/>
        </w:rPr>
        <w:t xml:space="preserve"> and </w:t>
      </w:r>
      <w:proofErr w:type="spellStart"/>
      <w:r w:rsidRPr="00E54FD3">
        <w:rPr>
          <w:rFonts w:ascii="Century Gothic" w:hAnsi="Century Gothic"/>
          <w:color w:val="000000"/>
        </w:rPr>
        <w:t>Strathardle</w:t>
      </w:r>
      <w:proofErr w:type="spellEnd"/>
      <w:r w:rsidRPr="00E54FD3">
        <w:rPr>
          <w:rFonts w:ascii="Century Gothic" w:hAnsi="Century Gothic"/>
          <w:color w:val="000000"/>
        </w:rPr>
        <w:t xml:space="preserve"> Tourist Association</w:t>
      </w:r>
    </w:p>
    <w:p w14:paraId="7219F86F" w14:textId="77777777" w:rsidR="00E54FD3" w:rsidRDefault="00E54FD3" w:rsidP="00BA0F10">
      <w:pPr>
        <w:rPr>
          <w:rFonts w:ascii="Century Gothic" w:hAnsi="Century Gothic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"/>
        <w:gridCol w:w="8192"/>
        <w:gridCol w:w="1471"/>
      </w:tblGrid>
      <w:tr w:rsidR="00DF36E1" w:rsidRPr="00EE3340" w14:paraId="725ABE67" w14:textId="77777777" w:rsidTr="00E14992">
        <w:tc>
          <w:tcPr>
            <w:tcW w:w="793" w:type="dxa"/>
          </w:tcPr>
          <w:p w14:paraId="695CA492" w14:textId="77777777" w:rsidR="00DF36E1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1.</w:t>
            </w:r>
          </w:p>
        </w:tc>
        <w:tc>
          <w:tcPr>
            <w:tcW w:w="8192" w:type="dxa"/>
          </w:tcPr>
          <w:p w14:paraId="222264C2" w14:textId="77777777" w:rsidR="00DF36E1" w:rsidRPr="00EE3340" w:rsidRDefault="00DF36E1" w:rsidP="00EE3340">
            <w:pPr>
              <w:ind w:left="1440" w:hanging="1440"/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 xml:space="preserve">Welcome &amp; Introductions </w:t>
            </w:r>
          </w:p>
          <w:p w14:paraId="1C8039A6" w14:textId="77777777" w:rsidR="00EE5A3E" w:rsidRPr="00EE3340" w:rsidRDefault="00EE5A3E" w:rsidP="00EE3340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/>
                <w:b/>
              </w:rPr>
              <w:t>David Smythe, Perthshire Tourism Partnership</w:t>
            </w:r>
          </w:p>
          <w:p w14:paraId="7E30609B" w14:textId="77777777" w:rsidR="00A87D7E" w:rsidRPr="00EE3340" w:rsidRDefault="00A87D7E" w:rsidP="00EE3340">
            <w:pPr>
              <w:ind w:left="1440" w:hanging="1440"/>
              <w:rPr>
                <w:rFonts w:ascii="Century Gothic" w:hAnsi="Century Gothic" w:cs="Calibri"/>
              </w:rPr>
            </w:pPr>
          </w:p>
          <w:p w14:paraId="20F70934" w14:textId="15269101" w:rsidR="00EE5A3E" w:rsidRPr="00EE3340" w:rsidRDefault="00EE5A3E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 w:cs="Calibri"/>
              </w:rPr>
              <w:t xml:space="preserve">DS welcomed all to the meeting and introduced guests from neighbouring tourism forums, </w:t>
            </w:r>
            <w:r w:rsidRPr="00EE3340">
              <w:rPr>
                <w:rFonts w:ascii="Century Gothic" w:hAnsi="Century Gothic"/>
              </w:rPr>
              <w:t>Stuart Clark</w:t>
            </w:r>
            <w:r w:rsidR="0049625D" w:rsidRPr="00EE3340">
              <w:rPr>
                <w:rFonts w:ascii="Century Gothic" w:hAnsi="Century Gothic"/>
              </w:rPr>
              <w:t>s representing</w:t>
            </w:r>
            <w:r w:rsidRPr="00EE3340">
              <w:rPr>
                <w:rFonts w:ascii="Century Gothic" w:hAnsi="Century Gothic"/>
              </w:rPr>
              <w:t xml:space="preserve"> Angus Tourism Co-operative and Debbie McCallum</w:t>
            </w:r>
            <w:r w:rsidR="0049625D" w:rsidRPr="00EE3340">
              <w:rPr>
                <w:rFonts w:ascii="Century Gothic" w:hAnsi="Century Gothic"/>
              </w:rPr>
              <w:t xml:space="preserve"> representing </w:t>
            </w:r>
            <w:r w:rsidRPr="00EE3340">
              <w:rPr>
                <w:rFonts w:ascii="Century Gothic" w:hAnsi="Century Gothic"/>
              </w:rPr>
              <w:t>Tourism St Andrews.</w:t>
            </w:r>
          </w:p>
          <w:p w14:paraId="4028E323" w14:textId="77777777" w:rsidR="00EE5A3E" w:rsidRPr="00EE3340" w:rsidRDefault="00EE5A3E" w:rsidP="00EE3340">
            <w:pPr>
              <w:rPr>
                <w:rFonts w:ascii="Century Gothic" w:hAnsi="Century Gothic"/>
              </w:rPr>
            </w:pPr>
          </w:p>
          <w:p w14:paraId="7B9E87FC" w14:textId="105E1AD6" w:rsidR="00EE5A3E" w:rsidRPr="00EE3340" w:rsidRDefault="004902D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DS advised </w:t>
            </w:r>
            <w:r w:rsidR="0049625D" w:rsidRPr="00EE3340">
              <w:rPr>
                <w:rFonts w:ascii="Century Gothic" w:hAnsi="Century Gothic"/>
              </w:rPr>
              <w:t xml:space="preserve">that </w:t>
            </w:r>
            <w:r w:rsidRPr="00EE3340">
              <w:rPr>
                <w:rFonts w:ascii="Century Gothic" w:hAnsi="Century Gothic"/>
              </w:rPr>
              <w:t xml:space="preserve">new national tourism strategy Beyond 2020 would be launched at the </w:t>
            </w:r>
            <w:hyperlink r:id="rId9" w:history="1">
              <w:r w:rsidRPr="00EE3340">
                <w:rPr>
                  <w:rStyle w:val="Hyperlink"/>
                  <w:rFonts w:ascii="Century Gothic" w:hAnsi="Century Gothic"/>
                </w:rPr>
                <w:t>STA Signature Sessions/Conferen</w:t>
              </w:r>
              <w:r w:rsidR="0049625D" w:rsidRPr="00EE3340">
                <w:rPr>
                  <w:rStyle w:val="Hyperlink"/>
                  <w:rFonts w:ascii="Century Gothic" w:hAnsi="Century Gothic"/>
                </w:rPr>
                <w:t>ce</w:t>
              </w:r>
            </w:hyperlink>
            <w:r w:rsidRPr="00EE3340">
              <w:rPr>
                <w:rFonts w:ascii="Century Gothic" w:hAnsi="Century Gothic"/>
              </w:rPr>
              <w:t xml:space="preserve"> on 4 March 2019.</w:t>
            </w:r>
          </w:p>
          <w:p w14:paraId="0BD3B953" w14:textId="77777777" w:rsidR="004902D2" w:rsidRPr="00EE3340" w:rsidRDefault="004902D2" w:rsidP="00EE3340">
            <w:pPr>
              <w:rPr>
                <w:rFonts w:ascii="Century Gothic" w:hAnsi="Century Gothic"/>
              </w:rPr>
            </w:pPr>
          </w:p>
          <w:p w14:paraId="5479527C" w14:textId="07A266C9" w:rsidR="004902D2" w:rsidRPr="00EE3340" w:rsidRDefault="004902D2" w:rsidP="00EE3340">
            <w:pPr>
              <w:ind w:left="1440" w:hanging="1440"/>
              <w:rPr>
                <w:rStyle w:val="Hyperlink"/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 xml:space="preserve">DS advised </w:t>
            </w:r>
            <w:r w:rsidR="00971DC8" w:rsidRPr="00EE3340">
              <w:rPr>
                <w:rFonts w:ascii="Century Gothic" w:hAnsi="Century Gothic" w:cs="Calibri"/>
              </w:rPr>
              <w:t xml:space="preserve">that </w:t>
            </w:r>
            <w:r w:rsidRPr="00EE3340">
              <w:rPr>
                <w:rFonts w:ascii="Century Gothic" w:hAnsi="Century Gothic" w:cs="Calibri"/>
              </w:rPr>
              <w:t xml:space="preserve">since </w:t>
            </w:r>
            <w:r w:rsidR="00971DC8" w:rsidRPr="00EE3340">
              <w:rPr>
                <w:rFonts w:ascii="Century Gothic" w:hAnsi="Century Gothic" w:cs="Calibri"/>
              </w:rPr>
              <w:t xml:space="preserve">the </w:t>
            </w:r>
            <w:r w:rsidRPr="00EE3340">
              <w:rPr>
                <w:rFonts w:ascii="Century Gothic" w:hAnsi="Century Gothic" w:cs="Calibri"/>
              </w:rPr>
              <w:t>last PTP meeting</w:t>
            </w:r>
            <w:r w:rsidR="00971DC8" w:rsidRPr="00EE3340">
              <w:rPr>
                <w:rFonts w:ascii="Century Gothic" w:hAnsi="Century Gothic" w:cs="Calibri"/>
              </w:rPr>
              <w:t>,</w:t>
            </w:r>
            <w:r w:rsidRPr="00EE3340">
              <w:rPr>
                <w:rFonts w:ascii="Century Gothic" w:hAnsi="Century Gothic" w:cs="Calibri"/>
              </w:rPr>
              <w:t xml:space="preserve"> the </w:t>
            </w:r>
            <w:r w:rsidRPr="00EE3340">
              <w:rPr>
                <w:rFonts w:ascii="Century Gothic" w:hAnsi="Century Gothic" w:cs="Calibri"/>
              </w:rPr>
              <w:fldChar w:fldCharType="begin"/>
            </w:r>
            <w:r w:rsidRPr="00EE3340">
              <w:rPr>
                <w:rFonts w:ascii="Century Gothic" w:hAnsi="Century Gothic" w:cs="Calibri"/>
              </w:rPr>
              <w:instrText xml:space="preserve"> HYPERLINK "https://www.taycities.co.uk/news/tourism-strategy-endorsed" </w:instrText>
            </w:r>
            <w:r w:rsidRPr="00EE3340">
              <w:rPr>
                <w:rFonts w:ascii="Century Gothic" w:hAnsi="Century Gothic" w:cs="Calibri"/>
              </w:rPr>
              <w:fldChar w:fldCharType="separate"/>
            </w:r>
            <w:r w:rsidRPr="00EE3340">
              <w:rPr>
                <w:rStyle w:val="Hyperlink"/>
                <w:rFonts w:ascii="Century Gothic" w:hAnsi="Century Gothic" w:cs="Calibri"/>
              </w:rPr>
              <w:t>Tay Cities Regional Tourism</w:t>
            </w:r>
          </w:p>
          <w:p w14:paraId="73AAD290" w14:textId="77777777" w:rsidR="00971DC8" w:rsidRPr="00EE3340" w:rsidRDefault="004902D2" w:rsidP="00EE3340">
            <w:pPr>
              <w:ind w:left="1440" w:hanging="1440"/>
              <w:rPr>
                <w:rFonts w:ascii="Century Gothic" w:hAnsi="Century Gothic" w:cs="Calibri"/>
              </w:rPr>
            </w:pPr>
            <w:r w:rsidRPr="00EE3340">
              <w:rPr>
                <w:rStyle w:val="Hyperlink"/>
                <w:rFonts w:ascii="Century Gothic" w:hAnsi="Century Gothic" w:cs="Calibri"/>
              </w:rPr>
              <w:t>Strategy</w:t>
            </w:r>
            <w:r w:rsidRPr="00EE3340">
              <w:rPr>
                <w:rFonts w:ascii="Century Gothic" w:hAnsi="Century Gothic" w:cs="Calibri"/>
              </w:rPr>
              <w:fldChar w:fldCharType="end"/>
            </w:r>
            <w:r w:rsidRPr="00EE3340">
              <w:rPr>
                <w:rFonts w:ascii="Century Gothic" w:hAnsi="Century Gothic" w:cs="Calibri"/>
              </w:rPr>
              <w:t xml:space="preserve"> </w:t>
            </w:r>
            <w:r w:rsidR="00971DC8" w:rsidRPr="00EE3340">
              <w:rPr>
                <w:rFonts w:ascii="Century Gothic" w:hAnsi="Century Gothic" w:cs="Calibri"/>
              </w:rPr>
              <w:t>h</w:t>
            </w:r>
            <w:r w:rsidRPr="00EE3340">
              <w:rPr>
                <w:rFonts w:ascii="Century Gothic" w:hAnsi="Century Gothic" w:cs="Calibri"/>
              </w:rPr>
              <w:t xml:space="preserve">as </w:t>
            </w:r>
            <w:r w:rsidR="00971DC8" w:rsidRPr="00EE3340">
              <w:rPr>
                <w:rFonts w:ascii="Century Gothic" w:hAnsi="Century Gothic" w:cs="Calibri"/>
              </w:rPr>
              <w:t xml:space="preserve">been </w:t>
            </w:r>
            <w:r w:rsidRPr="00EE3340">
              <w:rPr>
                <w:rFonts w:ascii="Century Gothic" w:hAnsi="Century Gothic" w:cs="Calibri"/>
              </w:rPr>
              <w:t>published with local authorities</w:t>
            </w:r>
            <w:r w:rsidR="00971DC8" w:rsidRPr="00EE3340">
              <w:rPr>
                <w:rFonts w:ascii="Century Gothic" w:hAnsi="Century Gothic" w:cs="Calibri"/>
              </w:rPr>
              <w:t xml:space="preserve"> and industry</w:t>
            </w:r>
            <w:r w:rsidRPr="00EE3340">
              <w:rPr>
                <w:rFonts w:ascii="Century Gothic" w:hAnsi="Century Gothic" w:cs="Calibri"/>
              </w:rPr>
              <w:t xml:space="preserve"> working</w:t>
            </w:r>
          </w:p>
          <w:p w14:paraId="321B1540" w14:textId="14509D2F" w:rsidR="00EE5A3E" w:rsidRPr="00EE3340" w:rsidRDefault="004902D2" w:rsidP="00EE3340">
            <w:pPr>
              <w:ind w:left="1440" w:hanging="1440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together to grow the sector.</w:t>
            </w:r>
          </w:p>
          <w:p w14:paraId="540B0E1E" w14:textId="77777777" w:rsidR="004902D2" w:rsidRPr="00EE3340" w:rsidRDefault="004902D2" w:rsidP="00EE3340">
            <w:pPr>
              <w:ind w:left="1440" w:hanging="1440"/>
              <w:rPr>
                <w:rFonts w:ascii="Century Gothic" w:hAnsi="Century Gothic" w:cs="Calibri"/>
              </w:rPr>
            </w:pPr>
          </w:p>
          <w:p w14:paraId="1C75CFBB" w14:textId="705D6840" w:rsidR="004902D2" w:rsidRPr="00EE3340" w:rsidRDefault="004902D2" w:rsidP="00EE3340">
            <w:pPr>
              <w:rPr>
                <w:rFonts w:ascii="Century Gothic" w:hAnsi="Century Gothic" w:cs="Helvetica"/>
                <w:color w:val="1B1B1B"/>
              </w:rPr>
            </w:pPr>
            <w:r w:rsidRPr="00EE3340">
              <w:rPr>
                <w:rFonts w:ascii="Century Gothic" w:hAnsi="Century Gothic" w:cs="Calibri"/>
              </w:rPr>
              <w:t xml:space="preserve">DS </w:t>
            </w:r>
            <w:r w:rsidR="00971DC8" w:rsidRPr="00EE3340">
              <w:rPr>
                <w:rFonts w:ascii="Century Gothic" w:hAnsi="Century Gothic" w:cs="Calibri"/>
              </w:rPr>
              <w:t xml:space="preserve">congratulated the six </w:t>
            </w:r>
            <w:r w:rsidR="00E91642" w:rsidRPr="00EE3340">
              <w:rPr>
                <w:rFonts w:ascii="Century Gothic" w:hAnsi="Century Gothic" w:cs="Calibri"/>
              </w:rPr>
              <w:t>P</w:t>
            </w:r>
            <w:r w:rsidR="00E91642" w:rsidRPr="00EE3340">
              <w:rPr>
                <w:rFonts w:ascii="Century Gothic" w:hAnsi="Century Gothic"/>
              </w:rPr>
              <w:t xml:space="preserve">erth &amp; Kinross winners of </w:t>
            </w:r>
            <w:r w:rsidR="00E91642" w:rsidRPr="00EE3340">
              <w:rPr>
                <w:rFonts w:ascii="Century Gothic" w:hAnsi="Century Gothic" w:cs="Calibri"/>
              </w:rPr>
              <w:t>Central, Fife &amp; Tayside Region</w:t>
            </w:r>
            <w:hyperlink r:id="rId10" w:history="1">
              <w:r w:rsidRPr="00EE3340">
                <w:rPr>
                  <w:rStyle w:val="Hyperlink"/>
                  <w:rFonts w:ascii="Century Gothic" w:hAnsi="Century Gothic" w:cs="Calibri"/>
                </w:rPr>
                <w:t xml:space="preserve"> Thistle Awards</w:t>
              </w:r>
            </w:hyperlink>
            <w:r w:rsidR="00E91642" w:rsidRPr="00EE3340">
              <w:rPr>
                <w:rStyle w:val="Hyperlink"/>
                <w:rFonts w:ascii="Century Gothic" w:hAnsi="Century Gothic" w:cs="Calibri"/>
              </w:rPr>
              <w:t>:</w:t>
            </w:r>
            <w:r w:rsidR="00E91642" w:rsidRPr="00EE3340">
              <w:rPr>
                <w:rFonts w:ascii="Century Gothic" w:hAnsi="Century Gothic" w:cs="Arial"/>
                <w:color w:val="1B1B1B"/>
              </w:rPr>
              <w:t xml:space="preserve"> N</w:t>
            </w:r>
            <w:r w:rsidRPr="00EE3340">
              <w:rPr>
                <w:rFonts w:ascii="Century Gothic" w:hAnsi="Century Gothic" w:cs="Arial"/>
                <w:color w:val="1B1B1B"/>
              </w:rPr>
              <w:t xml:space="preserve">orthlands Bed &amp; Breakfast, </w:t>
            </w:r>
            <w:r w:rsidRPr="00EE3340">
              <w:rPr>
                <w:rFonts w:ascii="Century Gothic" w:hAnsi="Century Gothic" w:cs="Helvetica"/>
                <w:color w:val="1B1B1B"/>
              </w:rPr>
              <w:t>Straloch Highland Retreats, WILDHOOD Festival, The Library at Innerpeffray, The Old Manse of Blair, Land Rover Experience.</w:t>
            </w:r>
            <w:r w:rsidR="00865139" w:rsidRPr="00EE3340">
              <w:rPr>
                <w:rFonts w:ascii="Century Gothic" w:hAnsi="Century Gothic" w:cs="Helvetica"/>
                <w:color w:val="1B1B1B"/>
              </w:rPr>
              <w:t xml:space="preserve"> </w:t>
            </w:r>
            <w:r w:rsidR="00FA0D23" w:rsidRPr="00EE3340">
              <w:rPr>
                <w:rFonts w:ascii="Century Gothic" w:hAnsi="Century Gothic" w:cs="Helvetica"/>
                <w:color w:val="1B1B1B"/>
              </w:rPr>
              <w:t>DS a</w:t>
            </w:r>
            <w:r w:rsidR="005008DB" w:rsidRPr="00EE3340">
              <w:rPr>
                <w:rFonts w:ascii="Century Gothic" w:hAnsi="Century Gothic" w:cs="Helvetica"/>
                <w:color w:val="1B1B1B"/>
              </w:rPr>
              <w:t>lso congratulated Debbie MacCallum</w:t>
            </w:r>
            <w:r w:rsidR="00FA0D23" w:rsidRPr="00EE3340">
              <w:rPr>
                <w:rFonts w:ascii="Century Gothic" w:hAnsi="Century Gothic" w:cs="Helvetica"/>
                <w:color w:val="1B1B1B"/>
              </w:rPr>
              <w:t xml:space="preserve"> who won the Regional Ambassador</w:t>
            </w:r>
            <w:r w:rsidR="002A6892" w:rsidRPr="00EE3340">
              <w:rPr>
                <w:rFonts w:ascii="Century Gothic" w:hAnsi="Century Gothic" w:cs="Helvetica"/>
                <w:color w:val="1B1B1B"/>
              </w:rPr>
              <w:t>.</w:t>
            </w:r>
          </w:p>
          <w:p w14:paraId="6EAEF34D" w14:textId="77777777" w:rsidR="00865139" w:rsidRPr="00EE3340" w:rsidRDefault="00865139" w:rsidP="00EE3340">
            <w:pPr>
              <w:rPr>
                <w:rFonts w:ascii="Century Gothic" w:hAnsi="Century Gothic" w:cs="Calibri"/>
              </w:rPr>
            </w:pPr>
          </w:p>
        </w:tc>
        <w:tc>
          <w:tcPr>
            <w:tcW w:w="1471" w:type="dxa"/>
          </w:tcPr>
          <w:p w14:paraId="48B8BDEB" w14:textId="77777777" w:rsidR="00DF36E1" w:rsidRPr="00EE3340" w:rsidRDefault="00DF36E1" w:rsidP="00EE3340">
            <w:pPr>
              <w:rPr>
                <w:rFonts w:ascii="Century Gothic" w:hAnsi="Century Gothic"/>
              </w:rPr>
            </w:pPr>
          </w:p>
        </w:tc>
      </w:tr>
      <w:tr w:rsidR="00271240" w:rsidRPr="00EE3340" w14:paraId="2720BD6B" w14:textId="77777777" w:rsidTr="00E14992">
        <w:tc>
          <w:tcPr>
            <w:tcW w:w="793" w:type="dxa"/>
          </w:tcPr>
          <w:p w14:paraId="1E47740D" w14:textId="77777777" w:rsidR="00271240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2.</w:t>
            </w:r>
          </w:p>
        </w:tc>
        <w:tc>
          <w:tcPr>
            <w:tcW w:w="8192" w:type="dxa"/>
          </w:tcPr>
          <w:p w14:paraId="363BC94D" w14:textId="77777777" w:rsidR="008D37F6" w:rsidRPr="00EE3340" w:rsidRDefault="00DF36E1" w:rsidP="00EE3340">
            <w:pPr>
              <w:ind w:left="1440" w:hanging="1440"/>
              <w:jc w:val="both"/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>Overview of RSPB Loch Leven</w:t>
            </w:r>
            <w:r w:rsidR="008D37F6" w:rsidRPr="00EE3340">
              <w:rPr>
                <w:rFonts w:ascii="Century Gothic" w:hAnsi="Century Gothic" w:cs="Calibri"/>
                <w:b/>
              </w:rPr>
              <w:t xml:space="preserve"> &amp; Tayside Reserves</w:t>
            </w:r>
          </w:p>
          <w:p w14:paraId="2EA659C1" w14:textId="77777777" w:rsidR="007E14E7" w:rsidRPr="00EE3340" w:rsidRDefault="007E14E7" w:rsidP="00EE3340">
            <w:pPr>
              <w:ind w:left="1440" w:hanging="1440"/>
              <w:jc w:val="both"/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 xml:space="preserve">Yvonne Boles, Senior Site Manager, </w:t>
            </w:r>
          </w:p>
          <w:p w14:paraId="3ECDFF3B" w14:textId="77777777" w:rsidR="007E14E7" w:rsidRPr="00EE3340" w:rsidRDefault="007E14E7" w:rsidP="00EE3340">
            <w:pPr>
              <w:ind w:left="1440" w:hanging="1440"/>
              <w:jc w:val="both"/>
              <w:rPr>
                <w:rFonts w:ascii="Century Gothic" w:hAnsi="Century Gothic" w:cs="Calibri"/>
              </w:rPr>
            </w:pPr>
          </w:p>
          <w:p w14:paraId="7FC54429" w14:textId="2E07D2D0" w:rsidR="00865139" w:rsidRPr="00EE3340" w:rsidRDefault="002E662D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 xml:space="preserve">RSPB Tayside manage </w:t>
            </w:r>
            <w:r w:rsidR="006834D8" w:rsidRPr="00EE3340">
              <w:rPr>
                <w:rFonts w:ascii="Century Gothic" w:hAnsi="Century Gothic" w:cs="Calibri"/>
              </w:rPr>
              <w:t xml:space="preserve">three </w:t>
            </w:r>
            <w:r w:rsidRPr="00EE3340">
              <w:rPr>
                <w:rFonts w:ascii="Century Gothic" w:hAnsi="Century Gothic" w:cs="Calibri"/>
              </w:rPr>
              <w:t>reserve</w:t>
            </w:r>
            <w:r w:rsidR="003C199E" w:rsidRPr="00EE3340">
              <w:rPr>
                <w:rFonts w:ascii="Century Gothic" w:hAnsi="Century Gothic" w:cs="Calibri"/>
              </w:rPr>
              <w:t xml:space="preserve">s: </w:t>
            </w:r>
            <w:r w:rsidRPr="00EE3340">
              <w:rPr>
                <w:rFonts w:ascii="Century Gothic" w:hAnsi="Century Gothic" w:cs="Calibri"/>
              </w:rPr>
              <w:t>RSPB Loch Leven</w:t>
            </w:r>
            <w:r w:rsidR="003C199E" w:rsidRPr="00EE3340">
              <w:rPr>
                <w:rFonts w:ascii="Century Gothic" w:hAnsi="Century Gothic" w:cs="Calibri"/>
              </w:rPr>
              <w:t xml:space="preserve">, </w:t>
            </w:r>
            <w:r w:rsidRPr="00EE3340">
              <w:rPr>
                <w:rFonts w:ascii="Century Gothic" w:hAnsi="Century Gothic" w:cs="Calibri"/>
              </w:rPr>
              <w:t>Tay Reedbeds</w:t>
            </w:r>
            <w:r w:rsidR="003C199E" w:rsidRPr="00EE3340">
              <w:rPr>
                <w:rFonts w:ascii="Century Gothic" w:hAnsi="Century Gothic" w:cs="Calibri"/>
              </w:rPr>
              <w:t xml:space="preserve"> at</w:t>
            </w:r>
            <w:r w:rsidRPr="00EE3340">
              <w:rPr>
                <w:rFonts w:ascii="Century Gothic" w:hAnsi="Century Gothic" w:cs="Calibri"/>
              </w:rPr>
              <w:t xml:space="preserve"> Errol</w:t>
            </w:r>
            <w:r w:rsidR="00884371" w:rsidRPr="00EE3340">
              <w:rPr>
                <w:rFonts w:ascii="Century Gothic" w:hAnsi="Century Gothic" w:cs="Calibri"/>
              </w:rPr>
              <w:t xml:space="preserve"> and Loch of </w:t>
            </w:r>
            <w:proofErr w:type="spellStart"/>
            <w:r w:rsidR="00884371" w:rsidRPr="00EE3340">
              <w:rPr>
                <w:rFonts w:ascii="Century Gothic" w:hAnsi="Century Gothic" w:cs="Calibri"/>
              </w:rPr>
              <w:t>Kinnordy</w:t>
            </w:r>
            <w:proofErr w:type="spellEnd"/>
            <w:r w:rsidR="00884371" w:rsidRPr="00EE3340">
              <w:rPr>
                <w:rFonts w:ascii="Century Gothic" w:hAnsi="Century Gothic" w:cs="Calibri"/>
              </w:rPr>
              <w:t xml:space="preserve"> in Angus.</w:t>
            </w:r>
          </w:p>
          <w:p w14:paraId="4DD4CEE8" w14:textId="77777777" w:rsidR="00865139" w:rsidRPr="00EE3340" w:rsidRDefault="00865139" w:rsidP="00EE3340">
            <w:pPr>
              <w:jc w:val="both"/>
              <w:rPr>
                <w:rFonts w:ascii="Century Gothic" w:hAnsi="Century Gothic" w:cs="Calibri"/>
              </w:rPr>
            </w:pPr>
          </w:p>
          <w:p w14:paraId="17685DBC" w14:textId="5E0A5F52" w:rsidR="00884371" w:rsidRPr="00EE3340" w:rsidRDefault="002E662D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Tay Reedbeds</w:t>
            </w:r>
          </w:p>
          <w:p w14:paraId="7812776A" w14:textId="7D2F3745" w:rsidR="005333C4" w:rsidRPr="00EE3340" w:rsidRDefault="004F4152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Arial"/>
                <w:color w:val="000000"/>
                <w:shd w:val="clear" w:color="auto" w:fill="FFFFFF"/>
              </w:rPr>
              <w:t>The RSPB has been involved in the site since 2005 and, as of 2018, manages 282 hectares for a range of reedbed wildlife, including bearded tits.</w:t>
            </w:r>
            <w:r w:rsidRPr="00EE3340">
              <w:rPr>
                <w:rFonts w:ascii="Century Gothic" w:hAnsi="Century Gothic" w:cs="Arial"/>
                <w:color w:val="000000"/>
                <w:bdr w:val="none" w:sz="0" w:space="0" w:color="auto" w:frame="1"/>
              </w:rPr>
              <w:br/>
            </w:r>
            <w:r w:rsidRPr="00EE3340">
              <w:rPr>
                <w:rFonts w:ascii="Century Gothic" w:hAnsi="Century Gothic" w:cs="Calibri"/>
              </w:rPr>
              <w:t>They are now looking to</w:t>
            </w:r>
            <w:r w:rsidR="008B7F0E" w:rsidRPr="00EE3340">
              <w:rPr>
                <w:rFonts w:ascii="Century Gothic" w:hAnsi="Century Gothic" w:cs="Calibri"/>
              </w:rPr>
              <w:t xml:space="preserve"> build up and</w:t>
            </w:r>
            <w:r w:rsidRPr="00EE3340">
              <w:rPr>
                <w:rFonts w:ascii="Century Gothic" w:hAnsi="Century Gothic" w:cs="Calibri"/>
              </w:rPr>
              <w:t xml:space="preserve"> promote the </w:t>
            </w:r>
            <w:r w:rsidR="00280D97" w:rsidRPr="00EE3340">
              <w:rPr>
                <w:rFonts w:ascii="Century Gothic" w:hAnsi="Century Gothic" w:cs="Calibri"/>
              </w:rPr>
              <w:t xml:space="preserve">site </w:t>
            </w:r>
            <w:r w:rsidR="008D37F6" w:rsidRPr="00EE3340">
              <w:rPr>
                <w:rFonts w:ascii="Century Gothic" w:hAnsi="Century Gothic" w:cs="Calibri"/>
              </w:rPr>
              <w:t>which can be accessed from Errol</w:t>
            </w:r>
            <w:r w:rsidR="002E662D" w:rsidRPr="00EE3340">
              <w:rPr>
                <w:rFonts w:ascii="Century Gothic" w:hAnsi="Century Gothic" w:cs="Calibri"/>
              </w:rPr>
              <w:t xml:space="preserve">. Famous for </w:t>
            </w:r>
            <w:r w:rsidR="0096709C" w:rsidRPr="00EE3340">
              <w:rPr>
                <w:rFonts w:ascii="Century Gothic" w:hAnsi="Century Gothic" w:cs="Calibri"/>
              </w:rPr>
              <w:t>thatching with</w:t>
            </w:r>
            <w:r w:rsidR="002E662D" w:rsidRPr="00EE3340">
              <w:rPr>
                <w:rFonts w:ascii="Century Gothic" w:hAnsi="Century Gothic" w:cs="Calibri"/>
              </w:rPr>
              <w:t xml:space="preserve"> 10-12 hectares thatched per annum. Looking to increase this production in coming years via a partnership with Historic Environment Scotland. </w:t>
            </w:r>
          </w:p>
          <w:p w14:paraId="777C153D" w14:textId="77777777" w:rsidR="005333C4" w:rsidRPr="00EE3340" w:rsidRDefault="005333C4" w:rsidP="00EE3340">
            <w:pPr>
              <w:jc w:val="both"/>
              <w:rPr>
                <w:rFonts w:ascii="Century Gothic" w:hAnsi="Century Gothic" w:cs="Calibri"/>
                <w:color w:val="FF0000"/>
              </w:rPr>
            </w:pPr>
          </w:p>
          <w:p w14:paraId="0ED9F37D" w14:textId="77777777" w:rsidR="00884371" w:rsidRPr="00EE3340" w:rsidRDefault="002E662D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RSPB Loch Leven</w:t>
            </w:r>
          </w:p>
          <w:p w14:paraId="53F240F1" w14:textId="309310E4" w:rsidR="002E662D" w:rsidRPr="00EE3340" w:rsidRDefault="00884371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A</w:t>
            </w:r>
            <w:r w:rsidR="002E662D" w:rsidRPr="00EE3340">
              <w:rPr>
                <w:rFonts w:ascii="Century Gothic" w:hAnsi="Century Gothic" w:cs="Calibri"/>
              </w:rPr>
              <w:t xml:space="preserve"> potato farm</w:t>
            </w:r>
            <w:r w:rsidR="00280D97" w:rsidRPr="00EE3340">
              <w:rPr>
                <w:rFonts w:ascii="Century Gothic" w:hAnsi="Century Gothic" w:cs="Calibri"/>
              </w:rPr>
              <w:t xml:space="preserve"> until </w:t>
            </w:r>
            <w:r w:rsidR="002E662D" w:rsidRPr="00EE3340">
              <w:rPr>
                <w:rFonts w:ascii="Century Gothic" w:hAnsi="Century Gothic" w:cs="Calibri"/>
              </w:rPr>
              <w:t>1969</w:t>
            </w:r>
            <w:r w:rsidR="00280D97" w:rsidRPr="00EE3340">
              <w:rPr>
                <w:rFonts w:ascii="Century Gothic" w:hAnsi="Century Gothic" w:cs="Calibri"/>
              </w:rPr>
              <w:t xml:space="preserve"> when RSPB </w:t>
            </w:r>
            <w:r w:rsidR="002E662D" w:rsidRPr="00EE3340">
              <w:rPr>
                <w:rFonts w:ascii="Century Gothic" w:hAnsi="Century Gothic" w:cs="Calibri"/>
              </w:rPr>
              <w:t>purchased</w:t>
            </w:r>
            <w:r w:rsidR="00280D97" w:rsidRPr="00EE3340">
              <w:rPr>
                <w:rFonts w:ascii="Century Gothic" w:hAnsi="Century Gothic" w:cs="Calibri"/>
              </w:rPr>
              <w:t xml:space="preserve"> it. RSPB </w:t>
            </w:r>
            <w:r w:rsidR="002E662D" w:rsidRPr="00EE3340">
              <w:rPr>
                <w:rFonts w:ascii="Century Gothic" w:hAnsi="Century Gothic" w:cs="Calibri"/>
              </w:rPr>
              <w:t xml:space="preserve">Leven was re-branded </w:t>
            </w:r>
            <w:r w:rsidR="002B1DA0" w:rsidRPr="00EE3340">
              <w:rPr>
                <w:rFonts w:ascii="Century Gothic" w:hAnsi="Century Gothic" w:cs="Calibri"/>
              </w:rPr>
              <w:t xml:space="preserve">as </w:t>
            </w:r>
            <w:r w:rsidR="002E662D" w:rsidRPr="00EE3340">
              <w:rPr>
                <w:rFonts w:ascii="Century Gothic" w:hAnsi="Century Gothic" w:cs="Calibri"/>
              </w:rPr>
              <w:t>Vane Farm in line with other attractions/hospitality venues around the trail in a concerted effort to maximise on the Loch Leven brand.</w:t>
            </w:r>
            <w:r w:rsidR="00280D97" w:rsidRPr="00EE3340">
              <w:rPr>
                <w:rFonts w:ascii="Century Gothic" w:hAnsi="Century Gothic" w:cs="Calibri"/>
              </w:rPr>
              <w:t xml:space="preserve"> </w:t>
            </w:r>
            <w:r w:rsidR="007565AE" w:rsidRPr="00EE3340">
              <w:rPr>
                <w:rFonts w:ascii="Century Gothic" w:hAnsi="Century Gothic" w:cs="Calibri"/>
              </w:rPr>
              <w:t xml:space="preserve">The site is now a </w:t>
            </w:r>
            <w:r w:rsidR="002B1DA0" w:rsidRPr="00EE3340">
              <w:rPr>
                <w:rFonts w:ascii="Century Gothic" w:hAnsi="Century Gothic" w:cs="Calibri"/>
              </w:rPr>
              <w:t>N</w:t>
            </w:r>
            <w:r w:rsidR="007565AE" w:rsidRPr="00EE3340">
              <w:rPr>
                <w:rFonts w:ascii="Century Gothic" w:hAnsi="Century Gothic" w:cs="Calibri"/>
              </w:rPr>
              <w:t xml:space="preserve">ational </w:t>
            </w:r>
            <w:r w:rsidR="002B1DA0" w:rsidRPr="00EE3340">
              <w:rPr>
                <w:rFonts w:ascii="Century Gothic" w:hAnsi="Century Gothic" w:cs="Calibri"/>
              </w:rPr>
              <w:t>N</w:t>
            </w:r>
            <w:r w:rsidR="007565AE" w:rsidRPr="00EE3340">
              <w:rPr>
                <w:rFonts w:ascii="Century Gothic" w:hAnsi="Century Gothic" w:cs="Calibri"/>
              </w:rPr>
              <w:t xml:space="preserve">ature </w:t>
            </w:r>
            <w:r w:rsidR="002B1DA0" w:rsidRPr="00EE3340">
              <w:rPr>
                <w:rFonts w:ascii="Century Gothic" w:hAnsi="Century Gothic" w:cs="Calibri"/>
              </w:rPr>
              <w:t>R</w:t>
            </w:r>
            <w:r w:rsidR="007565AE" w:rsidRPr="00EE3340">
              <w:rPr>
                <w:rFonts w:ascii="Century Gothic" w:hAnsi="Century Gothic" w:cs="Calibri"/>
              </w:rPr>
              <w:t>eserve and is famous for wintering wildlife</w:t>
            </w:r>
            <w:r w:rsidR="00360409" w:rsidRPr="00EE3340">
              <w:rPr>
                <w:rFonts w:ascii="Century Gothic" w:hAnsi="Century Gothic" w:cs="Calibri"/>
              </w:rPr>
              <w:t xml:space="preserve">, </w:t>
            </w:r>
            <w:proofErr w:type="gramStart"/>
            <w:r w:rsidR="00360409" w:rsidRPr="00EE3340">
              <w:rPr>
                <w:rFonts w:ascii="Century Gothic" w:hAnsi="Century Gothic" w:cs="Calibri"/>
              </w:rPr>
              <w:t xml:space="preserve">in particular </w:t>
            </w:r>
            <w:r w:rsidR="007565AE" w:rsidRPr="00EE3340">
              <w:rPr>
                <w:rFonts w:ascii="Century Gothic" w:hAnsi="Century Gothic" w:cs="Arial"/>
                <w:shd w:val="clear" w:color="auto" w:fill="FFFFFF"/>
              </w:rPr>
              <w:t>pink-footed</w:t>
            </w:r>
            <w:proofErr w:type="gramEnd"/>
            <w:r w:rsidR="007565AE" w:rsidRPr="00EE3340">
              <w:rPr>
                <w:rFonts w:ascii="Century Gothic" w:hAnsi="Century Gothic" w:cs="Arial"/>
                <w:shd w:val="clear" w:color="auto" w:fill="FFFFFF"/>
              </w:rPr>
              <w:t xml:space="preserve"> geese</w:t>
            </w:r>
            <w:r w:rsidR="007565AE" w:rsidRPr="00EE3340">
              <w:rPr>
                <w:rFonts w:ascii="Century Gothic" w:hAnsi="Century Gothic" w:cs="Calibri"/>
              </w:rPr>
              <w:t xml:space="preserve">. </w:t>
            </w:r>
            <w:r w:rsidR="002E662D" w:rsidRPr="00EE3340">
              <w:rPr>
                <w:rFonts w:ascii="Century Gothic" w:hAnsi="Century Gothic" w:cs="Calibri"/>
              </w:rPr>
              <w:t xml:space="preserve">The </w:t>
            </w:r>
            <w:r w:rsidR="00D745C8" w:rsidRPr="00EE3340">
              <w:rPr>
                <w:rFonts w:ascii="Century Gothic" w:hAnsi="Century Gothic" w:cs="Calibri"/>
              </w:rPr>
              <w:t xml:space="preserve">visitor </w:t>
            </w:r>
            <w:r w:rsidR="002E662D" w:rsidRPr="00EE3340">
              <w:rPr>
                <w:rFonts w:ascii="Century Gothic" w:hAnsi="Century Gothic" w:cs="Calibri"/>
              </w:rPr>
              <w:t xml:space="preserve">attraction attracts 70,000 visitors per annum, predominantly from the domestic market. These are largely day visitors who are accessing the </w:t>
            </w:r>
            <w:r w:rsidR="00EC622E" w:rsidRPr="00EE3340">
              <w:rPr>
                <w:rFonts w:ascii="Century Gothic" w:hAnsi="Century Gothic" w:cs="Calibri"/>
              </w:rPr>
              <w:t>hides and Heritage Tra</w:t>
            </w:r>
            <w:r w:rsidR="002E662D" w:rsidRPr="00EE3340">
              <w:rPr>
                <w:rFonts w:ascii="Century Gothic" w:hAnsi="Century Gothic" w:cs="Calibri"/>
              </w:rPr>
              <w:t>il. 10% of all visitors are wildlife</w:t>
            </w:r>
            <w:r w:rsidR="00EC622E" w:rsidRPr="00EE3340">
              <w:rPr>
                <w:rFonts w:ascii="Century Gothic" w:hAnsi="Century Gothic" w:cs="Calibri"/>
              </w:rPr>
              <w:t xml:space="preserve"> </w:t>
            </w:r>
            <w:r w:rsidR="002E662D" w:rsidRPr="00EE3340">
              <w:rPr>
                <w:rFonts w:ascii="Century Gothic" w:hAnsi="Century Gothic" w:cs="Calibri"/>
              </w:rPr>
              <w:t>‘enthusiasts’</w:t>
            </w:r>
            <w:r w:rsidR="00865139" w:rsidRPr="00EE3340">
              <w:rPr>
                <w:rFonts w:ascii="Century Gothic" w:hAnsi="Century Gothic" w:cs="Calibri"/>
              </w:rPr>
              <w:t>,</w:t>
            </w:r>
            <w:r w:rsidR="002E662D" w:rsidRPr="00EE3340">
              <w:rPr>
                <w:rFonts w:ascii="Century Gothic" w:hAnsi="Century Gothic" w:cs="Calibri"/>
              </w:rPr>
              <w:t xml:space="preserve"> whilst other visitors are local family market</w:t>
            </w:r>
            <w:r w:rsidR="007565AE" w:rsidRPr="00EE3340">
              <w:rPr>
                <w:rFonts w:ascii="Century Gothic" w:hAnsi="Century Gothic" w:cs="Calibri"/>
              </w:rPr>
              <w:t>/nature lovers</w:t>
            </w:r>
            <w:r w:rsidR="002E662D" w:rsidRPr="00EE3340">
              <w:rPr>
                <w:rFonts w:ascii="Century Gothic" w:hAnsi="Century Gothic" w:cs="Calibri"/>
              </w:rPr>
              <w:t xml:space="preserve">. </w:t>
            </w:r>
            <w:r w:rsidR="00DD48CC" w:rsidRPr="00EE3340">
              <w:rPr>
                <w:rFonts w:ascii="Century Gothic" w:hAnsi="Century Gothic" w:cs="Calibri"/>
              </w:rPr>
              <w:t>Visitors</w:t>
            </w:r>
            <w:r w:rsidR="00D745C8" w:rsidRPr="00EE3340">
              <w:rPr>
                <w:rFonts w:ascii="Century Gothic" w:hAnsi="Century Gothic" w:cs="Calibri"/>
              </w:rPr>
              <w:t xml:space="preserve"> are often incidental as a result of using one of the many paths off the </w:t>
            </w:r>
            <w:r w:rsidR="007565AE" w:rsidRPr="00EE3340">
              <w:rPr>
                <w:rFonts w:ascii="Century Gothic" w:hAnsi="Century Gothic" w:cs="Calibri"/>
              </w:rPr>
              <w:t>Loch Leven Heritage T</w:t>
            </w:r>
            <w:r w:rsidR="00D745C8" w:rsidRPr="00EE3340">
              <w:rPr>
                <w:rFonts w:ascii="Century Gothic" w:hAnsi="Century Gothic" w:cs="Calibri"/>
              </w:rPr>
              <w:t>rail</w:t>
            </w:r>
            <w:r w:rsidR="007565AE" w:rsidRPr="00EE3340">
              <w:rPr>
                <w:rFonts w:ascii="Century Gothic" w:hAnsi="Century Gothic" w:cs="Calibri"/>
              </w:rPr>
              <w:t xml:space="preserve">, </w:t>
            </w:r>
            <w:r w:rsidR="00D745C8" w:rsidRPr="00EE3340">
              <w:rPr>
                <w:rFonts w:ascii="Century Gothic" w:hAnsi="Century Gothic" w:cs="Calibri"/>
              </w:rPr>
              <w:t>such as the Sleeping Giant pathway.</w:t>
            </w:r>
          </w:p>
          <w:p w14:paraId="0FB24CF9" w14:textId="77777777" w:rsidR="002E662D" w:rsidRPr="00EE3340" w:rsidRDefault="002E662D" w:rsidP="00EE3340">
            <w:pPr>
              <w:ind w:left="1440"/>
              <w:jc w:val="both"/>
              <w:rPr>
                <w:rFonts w:ascii="Century Gothic" w:hAnsi="Century Gothic" w:cs="Calibri"/>
              </w:rPr>
            </w:pPr>
          </w:p>
          <w:p w14:paraId="463FA3C1" w14:textId="5D84747E" w:rsidR="00D745C8" w:rsidRPr="00EE3340" w:rsidRDefault="002E662D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 xml:space="preserve">Accessibility </w:t>
            </w:r>
            <w:r w:rsidR="00B07899" w:rsidRPr="00EE3340">
              <w:rPr>
                <w:rFonts w:ascii="Century Gothic" w:hAnsi="Century Gothic" w:cs="Calibri"/>
              </w:rPr>
              <w:t>for the site is important</w:t>
            </w:r>
            <w:r w:rsidR="00865139" w:rsidRPr="00EE3340">
              <w:rPr>
                <w:rFonts w:ascii="Century Gothic" w:hAnsi="Century Gothic" w:cs="Calibri"/>
              </w:rPr>
              <w:t>. F</w:t>
            </w:r>
            <w:r w:rsidRPr="00EE3340">
              <w:rPr>
                <w:rFonts w:ascii="Century Gothic" w:hAnsi="Century Gothic" w:cs="Calibri"/>
              </w:rPr>
              <w:t>ollowing extensive work by RSPB</w:t>
            </w:r>
            <w:r w:rsidR="00865139" w:rsidRPr="00EE3340">
              <w:rPr>
                <w:rFonts w:ascii="Century Gothic" w:hAnsi="Century Gothic" w:cs="Calibri"/>
              </w:rPr>
              <w:t xml:space="preserve">, </w:t>
            </w:r>
            <w:r w:rsidRPr="00EE3340">
              <w:rPr>
                <w:rFonts w:ascii="Century Gothic" w:hAnsi="Century Gothic" w:cs="Calibri"/>
              </w:rPr>
              <w:t xml:space="preserve">the </w:t>
            </w:r>
            <w:r w:rsidR="00B07899" w:rsidRPr="00EE3340">
              <w:rPr>
                <w:rFonts w:ascii="Century Gothic" w:hAnsi="Century Gothic" w:cs="Calibri"/>
              </w:rPr>
              <w:t xml:space="preserve">hides and </w:t>
            </w:r>
            <w:r w:rsidRPr="00EE3340">
              <w:rPr>
                <w:rFonts w:ascii="Century Gothic" w:hAnsi="Century Gothic" w:cs="Calibri"/>
              </w:rPr>
              <w:t xml:space="preserve">trail can </w:t>
            </w:r>
            <w:r w:rsidR="00B07899" w:rsidRPr="00EE3340">
              <w:rPr>
                <w:rFonts w:ascii="Century Gothic" w:hAnsi="Century Gothic" w:cs="Calibri"/>
              </w:rPr>
              <w:t xml:space="preserve">now </w:t>
            </w:r>
            <w:r w:rsidRPr="00EE3340">
              <w:rPr>
                <w:rFonts w:ascii="Century Gothic" w:hAnsi="Century Gothic" w:cs="Calibri"/>
              </w:rPr>
              <w:t xml:space="preserve">be accessed from the visitor centre </w:t>
            </w:r>
            <w:r w:rsidR="00B07899" w:rsidRPr="00EE3340">
              <w:rPr>
                <w:rFonts w:ascii="Century Gothic" w:hAnsi="Century Gothic" w:cs="Calibri"/>
              </w:rPr>
              <w:t>as sloping path to the underpass has been finished.  This improves</w:t>
            </w:r>
            <w:r w:rsidRPr="00EE3340">
              <w:rPr>
                <w:rFonts w:ascii="Century Gothic" w:hAnsi="Century Gothic" w:cs="Calibri"/>
              </w:rPr>
              <w:t xml:space="preserve"> </w:t>
            </w:r>
            <w:r w:rsidR="00D745C8" w:rsidRPr="00EE3340">
              <w:rPr>
                <w:rFonts w:ascii="Century Gothic" w:hAnsi="Century Gothic" w:cs="Calibri"/>
              </w:rPr>
              <w:t>a</w:t>
            </w:r>
            <w:r w:rsidRPr="00EE3340">
              <w:rPr>
                <w:rFonts w:ascii="Century Gothic" w:hAnsi="Century Gothic" w:cs="Calibri"/>
              </w:rPr>
              <w:t>ccess</w:t>
            </w:r>
            <w:r w:rsidR="00D745C8" w:rsidRPr="00EE3340">
              <w:rPr>
                <w:rFonts w:ascii="Century Gothic" w:hAnsi="Century Gothic" w:cs="Calibri"/>
              </w:rPr>
              <w:t xml:space="preserve"> for u</w:t>
            </w:r>
            <w:r w:rsidRPr="00EE3340">
              <w:rPr>
                <w:rFonts w:ascii="Century Gothic" w:hAnsi="Century Gothic" w:cs="Calibri"/>
              </w:rPr>
              <w:t>sers on mobility scooters, wheelchairs or prams</w:t>
            </w:r>
            <w:r w:rsidR="00865139" w:rsidRPr="00EE3340">
              <w:rPr>
                <w:rFonts w:ascii="Century Gothic" w:hAnsi="Century Gothic" w:cs="Calibri"/>
              </w:rPr>
              <w:t>.</w:t>
            </w:r>
          </w:p>
          <w:p w14:paraId="1279FEE7" w14:textId="77777777" w:rsidR="00D745C8" w:rsidRPr="00EE3340" w:rsidRDefault="00D745C8" w:rsidP="00EE3340">
            <w:pPr>
              <w:jc w:val="both"/>
              <w:rPr>
                <w:rFonts w:ascii="Century Gothic" w:hAnsi="Century Gothic" w:cs="Calibri"/>
              </w:rPr>
            </w:pPr>
          </w:p>
          <w:p w14:paraId="6D34AAF3" w14:textId="127E70C5" w:rsidR="002E662D" w:rsidRPr="00EE3340" w:rsidRDefault="002E662D" w:rsidP="00EE3340">
            <w:pPr>
              <w:jc w:val="both"/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 xml:space="preserve">Current challenges </w:t>
            </w:r>
            <w:r w:rsidR="00B07899" w:rsidRPr="00EE3340">
              <w:rPr>
                <w:rFonts w:ascii="Century Gothic" w:hAnsi="Century Gothic" w:cs="Calibri"/>
              </w:rPr>
              <w:t>are</w:t>
            </w:r>
            <w:r w:rsidR="007565AE" w:rsidRPr="00EE3340">
              <w:rPr>
                <w:rFonts w:ascii="Century Gothic" w:hAnsi="Century Gothic" w:cs="Calibri"/>
              </w:rPr>
              <w:t xml:space="preserve"> </w:t>
            </w:r>
            <w:r w:rsidR="00B07899" w:rsidRPr="00EE3340">
              <w:rPr>
                <w:rFonts w:ascii="Century Gothic" w:hAnsi="Century Gothic" w:cs="Calibri"/>
              </w:rPr>
              <w:t xml:space="preserve">the capacity of the </w:t>
            </w:r>
            <w:r w:rsidRPr="00EE3340">
              <w:rPr>
                <w:rFonts w:ascii="Century Gothic" w:hAnsi="Century Gothic" w:cs="Calibri"/>
              </w:rPr>
              <w:t>car park,</w:t>
            </w:r>
            <w:r w:rsidR="00747570" w:rsidRPr="00EE3340">
              <w:rPr>
                <w:rFonts w:ascii="Century Gothic" w:hAnsi="Century Gothic" w:cs="Calibri"/>
              </w:rPr>
              <w:t xml:space="preserve"> the challenges are marketing </w:t>
            </w:r>
            <w:r w:rsidR="00DB5383" w:rsidRPr="00EE3340">
              <w:rPr>
                <w:rFonts w:ascii="Century Gothic" w:hAnsi="Century Gothic" w:cs="Calibri"/>
              </w:rPr>
              <w:t>the site (particularly social media) owing to RSPB’s centralised marketing function and the</w:t>
            </w:r>
            <w:r w:rsidRPr="00EE3340">
              <w:rPr>
                <w:rFonts w:ascii="Century Gothic" w:hAnsi="Century Gothic" w:cs="Calibri"/>
              </w:rPr>
              <w:t xml:space="preserve"> lack of public transport around the </w:t>
            </w:r>
            <w:r w:rsidR="00DB5383" w:rsidRPr="00EE3340">
              <w:rPr>
                <w:rFonts w:ascii="Century Gothic" w:hAnsi="Century Gothic" w:cs="Calibri"/>
              </w:rPr>
              <w:t>loch.</w:t>
            </w:r>
          </w:p>
          <w:p w14:paraId="188F0D9D" w14:textId="77777777" w:rsidR="002E662D" w:rsidRPr="00EE3340" w:rsidRDefault="002E662D" w:rsidP="00EE3340">
            <w:pPr>
              <w:ind w:left="1440" w:hanging="1440"/>
              <w:jc w:val="both"/>
              <w:rPr>
                <w:rFonts w:ascii="Century Gothic" w:hAnsi="Century Gothic" w:cs="Calibri"/>
              </w:rPr>
            </w:pPr>
          </w:p>
          <w:p w14:paraId="25630466" w14:textId="77777777" w:rsidR="00865139" w:rsidRPr="00EE3340" w:rsidRDefault="002E662D" w:rsidP="00EE3340">
            <w:pPr>
              <w:jc w:val="both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Next steps are to develop a photographic hide, continue with the outreach work and re-invigorate the </w:t>
            </w:r>
            <w:r w:rsidR="00865139" w:rsidRPr="00EE3340">
              <w:rPr>
                <w:rFonts w:ascii="Century Gothic" w:hAnsi="Century Gothic"/>
              </w:rPr>
              <w:t xml:space="preserve">family </w:t>
            </w:r>
            <w:r w:rsidRPr="00EE3340">
              <w:rPr>
                <w:rFonts w:ascii="Century Gothic" w:hAnsi="Century Gothic"/>
              </w:rPr>
              <w:t>play area</w:t>
            </w:r>
            <w:r w:rsidR="007565AE" w:rsidRPr="00EE3340">
              <w:rPr>
                <w:rFonts w:ascii="Century Gothic" w:hAnsi="Century Gothic"/>
              </w:rPr>
              <w:t>.</w:t>
            </w:r>
          </w:p>
          <w:p w14:paraId="756ED05D" w14:textId="1BB5B810" w:rsidR="001E052B" w:rsidRPr="00EE3340" w:rsidRDefault="001E052B" w:rsidP="00EE3340">
            <w:pPr>
              <w:jc w:val="both"/>
              <w:rPr>
                <w:rFonts w:ascii="Century Gothic" w:hAnsi="Century Gothic" w:cs="Calibri"/>
              </w:rPr>
            </w:pPr>
          </w:p>
        </w:tc>
        <w:tc>
          <w:tcPr>
            <w:tcW w:w="1471" w:type="dxa"/>
          </w:tcPr>
          <w:p w14:paraId="373C80AA" w14:textId="77777777" w:rsidR="00271240" w:rsidRPr="00EE3340" w:rsidRDefault="00271240" w:rsidP="00EE3340">
            <w:pPr>
              <w:rPr>
                <w:rFonts w:ascii="Century Gothic" w:hAnsi="Century Gothic"/>
              </w:rPr>
            </w:pPr>
          </w:p>
        </w:tc>
      </w:tr>
      <w:tr w:rsidR="00271240" w:rsidRPr="00EE3340" w14:paraId="6DEA0C2A" w14:textId="77777777" w:rsidTr="00E14992">
        <w:tc>
          <w:tcPr>
            <w:tcW w:w="793" w:type="dxa"/>
          </w:tcPr>
          <w:p w14:paraId="2E0F8C89" w14:textId="77777777" w:rsidR="00271240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3. </w:t>
            </w:r>
          </w:p>
        </w:tc>
        <w:tc>
          <w:tcPr>
            <w:tcW w:w="8192" w:type="dxa"/>
          </w:tcPr>
          <w:p w14:paraId="47BD0C14" w14:textId="77777777" w:rsidR="003556A4" w:rsidRPr="00EE3340" w:rsidRDefault="007A6677" w:rsidP="00EE3340">
            <w:pPr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>The Rural Access Committee of Kinross-shire (TRACKS)</w:t>
            </w:r>
          </w:p>
          <w:p w14:paraId="05B8AA0F" w14:textId="27E908E0" w:rsidR="007A6677" w:rsidRPr="00EE3340" w:rsidRDefault="003556A4" w:rsidP="00EE3340">
            <w:pPr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>George Laurie, Project Officer</w:t>
            </w:r>
          </w:p>
          <w:p w14:paraId="5CCA2228" w14:textId="77777777" w:rsidR="003556A4" w:rsidRPr="00EE3340" w:rsidRDefault="003556A4" w:rsidP="00EE3340">
            <w:pPr>
              <w:rPr>
                <w:rFonts w:ascii="Century Gothic" w:hAnsi="Century Gothic" w:cs="Calibri"/>
                <w:b/>
              </w:rPr>
            </w:pPr>
          </w:p>
          <w:p w14:paraId="26E4D959" w14:textId="57968773" w:rsidR="008D37F6" w:rsidRPr="00EE3340" w:rsidRDefault="008D37F6" w:rsidP="00EE3340">
            <w:p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T</w:t>
            </w:r>
            <w:r w:rsidR="006158F0" w:rsidRPr="00EE3340">
              <w:rPr>
                <w:rFonts w:ascii="Century Gothic" w:hAnsi="Century Gothic" w:cs="Calibri"/>
              </w:rPr>
              <w:t>RACKS</w:t>
            </w:r>
            <w:r w:rsidR="003556A4" w:rsidRPr="00EE3340">
              <w:rPr>
                <w:rFonts w:ascii="Century Gothic" w:hAnsi="Century Gothic" w:cs="Calibri"/>
              </w:rPr>
              <w:t xml:space="preserve"> is </w:t>
            </w:r>
            <w:r w:rsidRPr="00EE3340">
              <w:rPr>
                <w:rFonts w:ascii="Century Gothic" w:hAnsi="Century Gothic" w:cs="Calibri"/>
              </w:rPr>
              <w:t xml:space="preserve">a charitable organisation who facilitate increased community and </w:t>
            </w:r>
            <w:r w:rsidR="0096709C" w:rsidRPr="00EE3340">
              <w:rPr>
                <w:rFonts w:ascii="Century Gothic" w:hAnsi="Century Gothic" w:cs="Calibri"/>
              </w:rPr>
              <w:t>visitor participation</w:t>
            </w:r>
            <w:r w:rsidRPr="00EE3340">
              <w:rPr>
                <w:rFonts w:ascii="Century Gothic" w:hAnsi="Century Gothic" w:cs="Calibri"/>
              </w:rPr>
              <w:t xml:space="preserve"> through development of </w:t>
            </w:r>
            <w:r w:rsidR="00DD48CC" w:rsidRPr="00EE3340">
              <w:rPr>
                <w:rFonts w:ascii="Century Gothic" w:hAnsi="Century Gothic" w:cs="Calibri"/>
              </w:rPr>
              <w:t>footpaths</w:t>
            </w:r>
            <w:r w:rsidR="00865139" w:rsidRPr="00EE3340">
              <w:rPr>
                <w:rFonts w:ascii="Century Gothic" w:hAnsi="Century Gothic" w:cs="Calibri"/>
              </w:rPr>
              <w:t>,</w:t>
            </w:r>
            <w:r w:rsidRPr="00EE3340">
              <w:rPr>
                <w:rFonts w:ascii="Century Gothic" w:hAnsi="Century Gothic" w:cs="Calibri"/>
              </w:rPr>
              <w:t xml:space="preserve"> tracks</w:t>
            </w:r>
            <w:r w:rsidR="00865139" w:rsidRPr="00EE3340">
              <w:rPr>
                <w:rFonts w:ascii="Century Gothic" w:hAnsi="Century Gothic" w:cs="Calibri"/>
              </w:rPr>
              <w:t xml:space="preserve"> and</w:t>
            </w:r>
            <w:r w:rsidRPr="00EE3340">
              <w:rPr>
                <w:rFonts w:ascii="Century Gothic" w:hAnsi="Century Gothic" w:cs="Calibri"/>
              </w:rPr>
              <w:t xml:space="preserve"> trails.</w:t>
            </w:r>
            <w:r w:rsidR="00865139" w:rsidRPr="00EE3340">
              <w:rPr>
                <w:rFonts w:ascii="Century Gothic" w:hAnsi="Century Gothic" w:cs="Calibri"/>
              </w:rPr>
              <w:t xml:space="preserve"> </w:t>
            </w:r>
            <w:r w:rsidRPr="00EE3340">
              <w:rPr>
                <w:rFonts w:ascii="Century Gothic" w:hAnsi="Century Gothic" w:cs="Calibri"/>
              </w:rPr>
              <w:t xml:space="preserve">The charity </w:t>
            </w:r>
            <w:r w:rsidR="0096709C" w:rsidRPr="00EE3340">
              <w:rPr>
                <w:rFonts w:ascii="Century Gothic" w:hAnsi="Century Gothic" w:cs="Calibri"/>
              </w:rPr>
              <w:t>improves</w:t>
            </w:r>
            <w:r w:rsidRPr="00EE3340">
              <w:rPr>
                <w:rFonts w:ascii="Century Gothic" w:hAnsi="Century Gothic" w:cs="Calibri"/>
              </w:rPr>
              <w:t xml:space="preserve"> connectivity of </w:t>
            </w:r>
            <w:r w:rsidR="00EE5A3E" w:rsidRPr="00EE3340">
              <w:rPr>
                <w:rFonts w:ascii="Century Gothic" w:hAnsi="Century Gothic" w:cs="Calibri"/>
              </w:rPr>
              <w:t>Kinross</w:t>
            </w:r>
            <w:r w:rsidR="00EE4A8C" w:rsidRPr="00EE3340">
              <w:rPr>
                <w:rFonts w:ascii="Century Gothic" w:hAnsi="Century Gothic" w:cs="Calibri"/>
              </w:rPr>
              <w:t>-</w:t>
            </w:r>
            <w:r w:rsidR="00EE5A3E" w:rsidRPr="00EE3340">
              <w:rPr>
                <w:rFonts w:ascii="Century Gothic" w:hAnsi="Century Gothic" w:cs="Calibri"/>
              </w:rPr>
              <w:t>shire</w:t>
            </w:r>
            <w:r w:rsidRPr="00EE3340">
              <w:rPr>
                <w:rFonts w:ascii="Century Gothic" w:hAnsi="Century Gothic" w:cs="Calibri"/>
              </w:rPr>
              <w:t xml:space="preserve"> for residents and those who visit the area.</w:t>
            </w:r>
          </w:p>
          <w:p w14:paraId="3472EB79" w14:textId="77777777" w:rsidR="008D37F6" w:rsidRPr="00EE3340" w:rsidRDefault="008D37F6" w:rsidP="00EE3340">
            <w:pPr>
              <w:rPr>
                <w:rFonts w:ascii="Century Gothic" w:hAnsi="Century Gothic" w:cs="Calibri"/>
              </w:rPr>
            </w:pPr>
          </w:p>
          <w:p w14:paraId="37C04704" w14:textId="77777777" w:rsidR="009E39F4" w:rsidRPr="00EE3340" w:rsidRDefault="008D37F6" w:rsidP="00EE3340">
            <w:p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TRACKS developed the Loch Leven Heritag</w:t>
            </w:r>
            <w:r w:rsidR="009E39F4" w:rsidRPr="00EE3340">
              <w:rPr>
                <w:rFonts w:ascii="Century Gothic" w:hAnsi="Century Gothic" w:cs="Calibri"/>
              </w:rPr>
              <w:t>e</w:t>
            </w:r>
            <w:r w:rsidRPr="00EE3340">
              <w:rPr>
                <w:rFonts w:ascii="Century Gothic" w:hAnsi="Century Gothic" w:cs="Calibri"/>
              </w:rPr>
              <w:t xml:space="preserve"> </w:t>
            </w:r>
            <w:r w:rsidR="00865139" w:rsidRPr="00EE3340">
              <w:rPr>
                <w:rFonts w:ascii="Century Gothic" w:hAnsi="Century Gothic" w:cs="Calibri"/>
              </w:rPr>
              <w:t>T</w:t>
            </w:r>
            <w:r w:rsidRPr="00EE3340">
              <w:rPr>
                <w:rFonts w:ascii="Century Gothic" w:hAnsi="Century Gothic" w:cs="Calibri"/>
              </w:rPr>
              <w:t>rail</w:t>
            </w:r>
            <w:r w:rsidR="00865139" w:rsidRPr="00EE3340">
              <w:rPr>
                <w:rFonts w:ascii="Century Gothic" w:hAnsi="Century Gothic" w:cs="Calibri"/>
              </w:rPr>
              <w:t xml:space="preserve"> which is</w:t>
            </w:r>
            <w:r w:rsidR="009E39F4" w:rsidRPr="00EE3340">
              <w:rPr>
                <w:rFonts w:ascii="Century Gothic" w:hAnsi="Century Gothic" w:cs="Calibri"/>
              </w:rPr>
              <w:t xml:space="preserve"> </w:t>
            </w:r>
            <w:r w:rsidRPr="00EE3340">
              <w:rPr>
                <w:rFonts w:ascii="Century Gothic" w:hAnsi="Century Gothic" w:cs="Calibri"/>
              </w:rPr>
              <w:t>a</w:t>
            </w:r>
          </w:p>
          <w:p w14:paraId="667137EC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Circular 13mile/</w:t>
            </w:r>
            <w:r w:rsidR="008D37F6" w:rsidRPr="00EE3340">
              <w:rPr>
                <w:rFonts w:ascii="Century Gothic" w:hAnsi="Century Gothic" w:cs="Calibri"/>
              </w:rPr>
              <w:t>21 km</w:t>
            </w:r>
          </w:p>
          <w:p w14:paraId="207B3FEA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Multi use path route for walkers, cyclists, runners, dog walkers</w:t>
            </w:r>
          </w:p>
          <w:p w14:paraId="334FAC0E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220,000 visitors per annum</w:t>
            </w:r>
          </w:p>
          <w:p w14:paraId="128869D5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£3m project cost</w:t>
            </w:r>
          </w:p>
          <w:p w14:paraId="1650D491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40% project cost interpretation</w:t>
            </w:r>
          </w:p>
          <w:p w14:paraId="35F77D64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60% construction</w:t>
            </w:r>
          </w:p>
          <w:p w14:paraId="5ACE294A" w14:textId="77777777" w:rsidR="001A5BEA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Trail maintenance costs met by Perth</w:t>
            </w:r>
            <w:r w:rsidR="005070C8" w:rsidRPr="00EE3340">
              <w:rPr>
                <w:rFonts w:ascii="Century Gothic" w:hAnsi="Century Gothic" w:cs="Calibri"/>
              </w:rPr>
              <w:t xml:space="preserve"> </w:t>
            </w:r>
            <w:r w:rsidRPr="00EE3340">
              <w:rPr>
                <w:rFonts w:ascii="Century Gothic" w:hAnsi="Century Gothic" w:cs="Calibri"/>
              </w:rPr>
              <w:t>&amp;</w:t>
            </w:r>
            <w:r w:rsidR="005070C8" w:rsidRPr="00EE3340">
              <w:rPr>
                <w:rFonts w:ascii="Century Gothic" w:hAnsi="Century Gothic" w:cs="Calibri"/>
              </w:rPr>
              <w:t xml:space="preserve"> </w:t>
            </w:r>
            <w:r w:rsidRPr="00EE3340">
              <w:rPr>
                <w:rFonts w:ascii="Century Gothic" w:hAnsi="Century Gothic" w:cs="Calibri"/>
              </w:rPr>
              <w:t>Kinross Council</w:t>
            </w:r>
          </w:p>
          <w:p w14:paraId="01A99D72" w14:textId="6974EDF6" w:rsidR="001A5BEA" w:rsidRPr="00EE3340" w:rsidRDefault="001A5BEA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lastRenderedPageBreak/>
              <w:t>Successfully opened public toilets at Pier, Kinross. Costs £46k – open seasonally</w:t>
            </w:r>
          </w:p>
          <w:p w14:paraId="33BA8759" w14:textId="6E9FB453" w:rsidR="001A5BEA" w:rsidRPr="00EE3340" w:rsidRDefault="001A5BEA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Average spend per person approx. £12-£15</w:t>
            </w:r>
          </w:p>
          <w:p w14:paraId="6FBF0418" w14:textId="77777777" w:rsidR="009E39F4" w:rsidRPr="00EE3340" w:rsidRDefault="009E39F4" w:rsidP="00EE3340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Fully accessible path, level all the way round so can be used by all</w:t>
            </w:r>
          </w:p>
          <w:p w14:paraId="0E0CECDB" w14:textId="77777777" w:rsidR="009E39F4" w:rsidRPr="00EE3340" w:rsidRDefault="009E39F4" w:rsidP="00EE3340">
            <w:pPr>
              <w:rPr>
                <w:rFonts w:ascii="Century Gothic" w:hAnsi="Century Gothic" w:cs="Calibri"/>
              </w:rPr>
            </w:pPr>
          </w:p>
          <w:p w14:paraId="62FBC4D6" w14:textId="4434BF83" w:rsidR="009E39F4" w:rsidRDefault="005070C8" w:rsidP="00EE3340">
            <w:p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 xml:space="preserve">Between </w:t>
            </w:r>
            <w:r w:rsidR="009E39F4" w:rsidRPr="00EE3340">
              <w:rPr>
                <w:rFonts w:ascii="Century Gothic" w:hAnsi="Century Gothic" w:cs="Calibri"/>
              </w:rPr>
              <w:t>2007</w:t>
            </w:r>
            <w:r w:rsidRPr="00EE3340">
              <w:rPr>
                <w:rFonts w:ascii="Century Gothic" w:hAnsi="Century Gothic" w:cs="Calibri"/>
              </w:rPr>
              <w:t xml:space="preserve"> and </w:t>
            </w:r>
            <w:r w:rsidR="009E39F4" w:rsidRPr="00EE3340">
              <w:rPr>
                <w:rFonts w:ascii="Century Gothic" w:hAnsi="Century Gothic" w:cs="Calibri"/>
              </w:rPr>
              <w:t xml:space="preserve">2014 </w:t>
            </w:r>
            <w:r w:rsidR="0096709C" w:rsidRPr="00EE3340">
              <w:rPr>
                <w:rFonts w:ascii="Century Gothic" w:hAnsi="Century Gothic" w:cs="Calibri"/>
              </w:rPr>
              <w:t>several</w:t>
            </w:r>
            <w:r w:rsidR="009E39F4" w:rsidRPr="00EE3340">
              <w:rPr>
                <w:rFonts w:ascii="Century Gothic" w:hAnsi="Century Gothic" w:cs="Calibri"/>
              </w:rPr>
              <w:t xml:space="preserve"> visitor surveys </w:t>
            </w:r>
            <w:r w:rsidRPr="00EE3340">
              <w:rPr>
                <w:rFonts w:ascii="Century Gothic" w:hAnsi="Century Gothic" w:cs="Calibri"/>
              </w:rPr>
              <w:t>have been c</w:t>
            </w:r>
            <w:r w:rsidR="009E39F4" w:rsidRPr="00EE3340">
              <w:rPr>
                <w:rFonts w:ascii="Century Gothic" w:hAnsi="Century Gothic" w:cs="Calibri"/>
              </w:rPr>
              <w:t xml:space="preserve">onducted which show </w:t>
            </w:r>
            <w:r w:rsidR="003906F8" w:rsidRPr="00EE3340">
              <w:rPr>
                <w:rFonts w:ascii="Century Gothic" w:hAnsi="Century Gothic" w:cs="Calibri"/>
              </w:rPr>
              <w:t xml:space="preserve">both the growth in number of visitors as well as the high proportion of </w:t>
            </w:r>
            <w:r w:rsidR="009E39F4" w:rsidRPr="00EE3340">
              <w:rPr>
                <w:rFonts w:ascii="Century Gothic" w:hAnsi="Century Gothic" w:cs="Calibri"/>
              </w:rPr>
              <w:t>domestic</w:t>
            </w:r>
            <w:r w:rsidR="003906F8" w:rsidRPr="00EE3340">
              <w:rPr>
                <w:rFonts w:ascii="Century Gothic" w:hAnsi="Century Gothic" w:cs="Calibri"/>
              </w:rPr>
              <w:t xml:space="preserve"> (and most likely local)</w:t>
            </w:r>
            <w:r w:rsidR="009E39F4" w:rsidRPr="00EE3340">
              <w:rPr>
                <w:rFonts w:ascii="Century Gothic" w:hAnsi="Century Gothic" w:cs="Calibri"/>
              </w:rPr>
              <w:t xml:space="preserve"> market</w:t>
            </w:r>
            <w:r w:rsidR="003906F8" w:rsidRPr="00EE3340">
              <w:rPr>
                <w:rFonts w:ascii="Century Gothic" w:hAnsi="Century Gothic" w:cs="Calibri"/>
              </w:rPr>
              <w:t>. Three percent are</w:t>
            </w:r>
            <w:r w:rsidR="009E39F4" w:rsidRPr="00EE3340">
              <w:rPr>
                <w:rFonts w:ascii="Century Gothic" w:hAnsi="Century Gothic" w:cs="Calibri"/>
              </w:rPr>
              <w:t xml:space="preserve"> overseas visitors. Surveys did not manage </w:t>
            </w:r>
            <w:r w:rsidR="00246F5F" w:rsidRPr="00EE3340">
              <w:rPr>
                <w:rFonts w:ascii="Century Gothic" w:hAnsi="Century Gothic" w:cs="Calibri"/>
              </w:rPr>
              <w:t>distinguish between</w:t>
            </w:r>
            <w:r w:rsidR="009E39F4" w:rsidRPr="00EE3340">
              <w:rPr>
                <w:rFonts w:ascii="Century Gothic" w:hAnsi="Century Gothic" w:cs="Calibri"/>
              </w:rPr>
              <w:t xml:space="preserve"> day visits </w:t>
            </w:r>
            <w:r w:rsidR="00246F5F" w:rsidRPr="00EE3340">
              <w:rPr>
                <w:rFonts w:ascii="Century Gothic" w:hAnsi="Century Gothic" w:cs="Calibri"/>
              </w:rPr>
              <w:t xml:space="preserve">and </w:t>
            </w:r>
            <w:r w:rsidR="009E39F4" w:rsidRPr="00EE3340">
              <w:rPr>
                <w:rFonts w:ascii="Century Gothic" w:hAnsi="Century Gothic" w:cs="Calibri"/>
              </w:rPr>
              <w:t>overnight stays, however other evidence/data s</w:t>
            </w:r>
            <w:r w:rsidR="00246F5F" w:rsidRPr="00EE3340">
              <w:rPr>
                <w:rFonts w:ascii="Century Gothic" w:hAnsi="Century Gothic" w:cs="Calibri"/>
              </w:rPr>
              <w:t>uggest</w:t>
            </w:r>
            <w:r w:rsidR="009E39F4" w:rsidRPr="00EE3340">
              <w:rPr>
                <w:rFonts w:ascii="Century Gothic" w:hAnsi="Century Gothic" w:cs="Calibri"/>
              </w:rPr>
              <w:t xml:space="preserve"> overnight stays are low due to lack of accommodation stock. Trail is currently at capacity and now looking at ways to manage the visitors at the site. </w:t>
            </w:r>
            <w:r w:rsidR="005333C4" w:rsidRPr="00EE3340">
              <w:rPr>
                <w:rFonts w:ascii="Century Gothic" w:hAnsi="Century Gothic" w:cs="Calibri"/>
              </w:rPr>
              <w:t>Documents are publicly available.</w:t>
            </w:r>
          </w:p>
          <w:p w14:paraId="36A3E1E0" w14:textId="77777777" w:rsidR="00EE3340" w:rsidRPr="00EE3340" w:rsidRDefault="00EE3340" w:rsidP="00EE3340">
            <w:pPr>
              <w:rPr>
                <w:rFonts w:ascii="Century Gothic" w:hAnsi="Century Gothic" w:cs="Calibri"/>
              </w:rPr>
            </w:pPr>
          </w:p>
          <w:p w14:paraId="6FBB2F50" w14:textId="021812A1" w:rsidR="005333C4" w:rsidRDefault="005333C4" w:rsidP="00EE3340">
            <w:p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Current challenges are lack of overnight stays, perception of area as accessible and for a day visit, loss of infrastructure/</w:t>
            </w:r>
            <w:r w:rsidR="0096709C" w:rsidRPr="00EE3340">
              <w:rPr>
                <w:rFonts w:ascii="Century Gothic" w:hAnsi="Century Gothic" w:cs="Calibri"/>
              </w:rPr>
              <w:t>bed stock</w:t>
            </w:r>
            <w:r w:rsidRPr="00EE3340">
              <w:rPr>
                <w:rFonts w:ascii="Century Gothic" w:hAnsi="Century Gothic" w:cs="Calibri"/>
              </w:rPr>
              <w:t>, proximity to Edinburgh.</w:t>
            </w:r>
          </w:p>
          <w:p w14:paraId="708F4AC8" w14:textId="77777777" w:rsidR="00EE3340" w:rsidRPr="00EE3340" w:rsidRDefault="00EE3340" w:rsidP="00EE3340">
            <w:pPr>
              <w:rPr>
                <w:rFonts w:ascii="Century Gothic" w:hAnsi="Century Gothic" w:cs="Calibri"/>
              </w:rPr>
            </w:pPr>
          </w:p>
          <w:p w14:paraId="44F40BAB" w14:textId="77777777" w:rsidR="0086690C" w:rsidRDefault="005333C4" w:rsidP="00EE3340">
            <w:pPr>
              <w:rPr>
                <w:rFonts w:ascii="Century Gothic" w:hAnsi="Century Gothic" w:cs="Calibri"/>
              </w:rPr>
            </w:pPr>
            <w:r w:rsidRPr="00EE3340">
              <w:rPr>
                <w:rFonts w:ascii="Century Gothic" w:hAnsi="Century Gothic" w:cs="Calibri"/>
              </w:rPr>
              <w:t>Next steps are to consider ways to increase spend in the area and grow the overnight stays in the area</w:t>
            </w:r>
            <w:r w:rsidR="00DD48CC" w:rsidRPr="00EE3340">
              <w:rPr>
                <w:rFonts w:ascii="Century Gothic" w:hAnsi="Century Gothic" w:cs="Calibri"/>
              </w:rPr>
              <w:t>.</w:t>
            </w:r>
          </w:p>
          <w:p w14:paraId="7B130DA4" w14:textId="4899879A" w:rsidR="00EE3340" w:rsidRPr="00EE3340" w:rsidRDefault="00EE3340" w:rsidP="00EE3340">
            <w:pPr>
              <w:rPr>
                <w:rFonts w:ascii="Century Gothic" w:hAnsi="Century Gothic" w:cs="Calibri"/>
              </w:rPr>
            </w:pPr>
          </w:p>
        </w:tc>
        <w:tc>
          <w:tcPr>
            <w:tcW w:w="1471" w:type="dxa"/>
          </w:tcPr>
          <w:p w14:paraId="24FF36E7" w14:textId="77777777" w:rsidR="000D048C" w:rsidRPr="00EE3340" w:rsidRDefault="000D048C" w:rsidP="00EE3340">
            <w:pPr>
              <w:rPr>
                <w:rFonts w:ascii="Century Gothic" w:hAnsi="Century Gothic"/>
              </w:rPr>
            </w:pPr>
          </w:p>
        </w:tc>
      </w:tr>
      <w:tr w:rsidR="00271240" w:rsidRPr="00EE3340" w14:paraId="16D0E3FA" w14:textId="77777777" w:rsidTr="00E14992">
        <w:tc>
          <w:tcPr>
            <w:tcW w:w="793" w:type="dxa"/>
          </w:tcPr>
          <w:p w14:paraId="46E195B4" w14:textId="77777777" w:rsidR="00271240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4</w:t>
            </w:r>
          </w:p>
        </w:tc>
        <w:tc>
          <w:tcPr>
            <w:tcW w:w="8192" w:type="dxa"/>
          </w:tcPr>
          <w:p w14:paraId="5738EA57" w14:textId="77777777" w:rsidR="00DF36E1" w:rsidRPr="00EE3340" w:rsidRDefault="00DF36E1" w:rsidP="00EE3340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>B</w:t>
            </w:r>
            <w:r w:rsidRPr="00EE3340">
              <w:rPr>
                <w:rFonts w:ascii="Century Gothic" w:hAnsi="Century Gothic"/>
                <w:b/>
              </w:rPr>
              <w:t>uilding Digital Perthshire</w:t>
            </w:r>
          </w:p>
          <w:p w14:paraId="4F9F2DF3" w14:textId="5C4FF3FA" w:rsidR="003B5F67" w:rsidRDefault="001A5BEA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Presentation</w:t>
            </w:r>
            <w:r w:rsidR="003B5F67">
              <w:rPr>
                <w:rFonts w:ascii="Century Gothic" w:hAnsi="Century Gothic"/>
              </w:rPr>
              <w:t xml:space="preserve">: </w:t>
            </w:r>
            <w:hyperlink r:id="rId11" w:history="1">
              <w:r w:rsidR="003B5F67" w:rsidRPr="003B52C0">
                <w:rPr>
                  <w:rStyle w:val="Hyperlink"/>
                  <w:rFonts w:ascii="Century Gothic" w:hAnsi="Century Gothic"/>
                </w:rPr>
                <w:t>https://ruralgigabit.org/Building_Digital_Perthshire_v3.pdf</w:t>
              </w:r>
            </w:hyperlink>
          </w:p>
          <w:p w14:paraId="665FBDFC" w14:textId="77777777" w:rsidR="00EB717A" w:rsidRPr="00EE3340" w:rsidRDefault="00EB717A" w:rsidP="00EE334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471" w:type="dxa"/>
          </w:tcPr>
          <w:p w14:paraId="0208632A" w14:textId="77777777" w:rsidR="00271240" w:rsidRPr="00EE3340" w:rsidRDefault="00271240" w:rsidP="00EE3340">
            <w:pPr>
              <w:rPr>
                <w:rFonts w:ascii="Century Gothic" w:hAnsi="Century Gothic"/>
              </w:rPr>
            </w:pPr>
          </w:p>
        </w:tc>
      </w:tr>
      <w:tr w:rsidR="00303DFD" w:rsidRPr="00EE3340" w14:paraId="7225B3C9" w14:textId="77777777" w:rsidTr="00E14992">
        <w:tc>
          <w:tcPr>
            <w:tcW w:w="793" w:type="dxa"/>
          </w:tcPr>
          <w:p w14:paraId="66C6BD9F" w14:textId="77777777" w:rsidR="00303DFD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5.</w:t>
            </w:r>
          </w:p>
        </w:tc>
        <w:tc>
          <w:tcPr>
            <w:tcW w:w="8192" w:type="dxa"/>
          </w:tcPr>
          <w:p w14:paraId="71655865" w14:textId="77777777" w:rsidR="00CB38E6" w:rsidRPr="00EE3340" w:rsidRDefault="00DF36E1" w:rsidP="00EE3340">
            <w:pPr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>Perthshire Tourism Action Plan Update</w:t>
            </w:r>
          </w:p>
          <w:p w14:paraId="57FD2083" w14:textId="77777777" w:rsidR="005333C4" w:rsidRPr="00EE3340" w:rsidRDefault="005333C4" w:rsidP="00EE3340">
            <w:pPr>
              <w:rPr>
                <w:rFonts w:ascii="Century Gothic" w:hAnsi="Century Gothic" w:cs="Calibri"/>
                <w:b/>
              </w:rPr>
            </w:pPr>
            <w:r w:rsidRPr="00EE3340">
              <w:rPr>
                <w:rFonts w:ascii="Century Gothic" w:hAnsi="Century Gothic" w:cs="Calibri"/>
                <w:b/>
              </w:rPr>
              <w:t xml:space="preserve">Suzanne Cumiskey. Perth and Kinross Council </w:t>
            </w:r>
          </w:p>
          <w:p w14:paraId="24D52B51" w14:textId="77777777" w:rsidR="005333C4" w:rsidRPr="00EE3340" w:rsidRDefault="005333C4" w:rsidP="00EE3340">
            <w:pPr>
              <w:rPr>
                <w:rFonts w:ascii="Century Gothic" w:hAnsi="Century Gothic" w:cs="Calibri"/>
              </w:rPr>
            </w:pPr>
          </w:p>
          <w:p w14:paraId="20EB8138" w14:textId="77777777" w:rsidR="00865139" w:rsidRPr="00EE3340" w:rsidRDefault="00DD48CC" w:rsidP="00EE3340">
            <w:pPr>
              <w:jc w:val="both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SC advised </w:t>
            </w:r>
            <w:r w:rsidR="005333C4" w:rsidRPr="00EE3340">
              <w:rPr>
                <w:rFonts w:ascii="Century Gothic" w:hAnsi="Century Gothic"/>
              </w:rPr>
              <w:t>Perthshire Tourism Partnership are in the process of co-creating a new Perthshire Tourism Action Plan 2020-24 as a local contribution to the strategic objectives of the Tay Cities Regional Tourism Strategy.</w:t>
            </w:r>
          </w:p>
          <w:p w14:paraId="05C8FD11" w14:textId="77777777" w:rsidR="00865139" w:rsidRPr="00EE3340" w:rsidRDefault="00865139" w:rsidP="00EE3340">
            <w:pPr>
              <w:jc w:val="both"/>
              <w:rPr>
                <w:rFonts w:ascii="Century Gothic" w:hAnsi="Century Gothic"/>
              </w:rPr>
            </w:pPr>
          </w:p>
          <w:p w14:paraId="0AA11FBD" w14:textId="77777777" w:rsidR="005333C4" w:rsidRPr="00EE3340" w:rsidRDefault="00865139" w:rsidP="00EE3340">
            <w:pPr>
              <w:jc w:val="both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Th</w:t>
            </w:r>
            <w:r w:rsidR="005333C4" w:rsidRPr="00EE3340">
              <w:rPr>
                <w:rFonts w:ascii="Century Gothic" w:hAnsi="Century Gothic"/>
              </w:rPr>
              <w:t xml:space="preserve">e strategic objectives are </w:t>
            </w:r>
            <w:r w:rsidR="00DD48CC" w:rsidRPr="00EE3340">
              <w:rPr>
                <w:rFonts w:ascii="Century Gothic" w:hAnsi="Century Gothic"/>
              </w:rPr>
              <w:t>to g</w:t>
            </w:r>
            <w:r w:rsidR="005333C4" w:rsidRPr="00EE3340">
              <w:rPr>
                <w:rFonts w:ascii="Century Gothic" w:hAnsi="Century Gothic"/>
              </w:rPr>
              <w:t>row the value of overnight stays year on year</w:t>
            </w:r>
            <w:r w:rsidR="00DD48CC" w:rsidRPr="00EE3340">
              <w:rPr>
                <w:rFonts w:ascii="Century Gothic" w:hAnsi="Century Gothic"/>
              </w:rPr>
              <w:t xml:space="preserve"> by 3</w:t>
            </w:r>
            <w:r w:rsidR="0096709C" w:rsidRPr="00EE3340">
              <w:rPr>
                <w:rFonts w:ascii="Century Gothic" w:hAnsi="Century Gothic"/>
              </w:rPr>
              <w:t>%, improve</w:t>
            </w:r>
            <w:r w:rsidR="005333C4" w:rsidRPr="00EE3340">
              <w:rPr>
                <w:rFonts w:ascii="Century Gothic" w:hAnsi="Century Gothic"/>
              </w:rPr>
              <w:t xml:space="preserve"> </w:t>
            </w:r>
            <w:r w:rsidR="00DD48CC" w:rsidRPr="00EE3340">
              <w:rPr>
                <w:rFonts w:ascii="Century Gothic" w:hAnsi="Century Gothic"/>
              </w:rPr>
              <w:t xml:space="preserve">the </w:t>
            </w:r>
            <w:r w:rsidR="0096709C" w:rsidRPr="00EE3340">
              <w:rPr>
                <w:rFonts w:ascii="Century Gothic" w:hAnsi="Century Gothic"/>
              </w:rPr>
              <w:t>all-round</w:t>
            </w:r>
            <w:r w:rsidR="005333C4" w:rsidRPr="00EE3340">
              <w:rPr>
                <w:rFonts w:ascii="Century Gothic" w:hAnsi="Century Gothic"/>
              </w:rPr>
              <w:t xml:space="preserve"> visitor experience in the region</w:t>
            </w:r>
            <w:r w:rsidR="00DD48CC" w:rsidRPr="00EE3340">
              <w:rPr>
                <w:rFonts w:ascii="Century Gothic" w:hAnsi="Century Gothic"/>
              </w:rPr>
              <w:t xml:space="preserve"> </w:t>
            </w:r>
            <w:r w:rsidR="005333C4" w:rsidRPr="00EE3340">
              <w:rPr>
                <w:rFonts w:ascii="Century Gothic" w:hAnsi="Century Gothic"/>
              </w:rPr>
              <w:t>and to address common challenges such as connectivity, seasonality, productivity.</w:t>
            </w:r>
          </w:p>
          <w:p w14:paraId="624B4FBA" w14:textId="77777777" w:rsidR="00DD48CC" w:rsidRPr="00EE3340" w:rsidRDefault="00DD48CC" w:rsidP="00EE3340">
            <w:pPr>
              <w:rPr>
                <w:rFonts w:ascii="Century Gothic" w:hAnsi="Century Gothic"/>
              </w:rPr>
            </w:pPr>
          </w:p>
          <w:p w14:paraId="7E3E8A01" w14:textId="77777777" w:rsidR="005333C4" w:rsidRPr="00EE3340" w:rsidRDefault="005333C4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Industry have been informing the action plan via a series of workshops &amp; engagement events such as </w:t>
            </w:r>
          </w:p>
          <w:p w14:paraId="404136BC" w14:textId="77777777" w:rsidR="005333C4" w:rsidRPr="00EE3340" w:rsidRDefault="005333C4" w:rsidP="00EE334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Future of Tourism Workshop – 19 September 2019</w:t>
            </w:r>
          </w:p>
          <w:p w14:paraId="20DD9334" w14:textId="77777777" w:rsidR="005333C4" w:rsidRPr="00EE3340" w:rsidRDefault="005333C4" w:rsidP="00EE334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Tourism Leadership Group/Workshop 1 – 23 October </w:t>
            </w:r>
          </w:p>
          <w:p w14:paraId="6F65019D" w14:textId="77777777" w:rsidR="005333C4" w:rsidRPr="00EE3340" w:rsidRDefault="005333C4" w:rsidP="00EE334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Tourism Leadership Group Workshop 2 – 19 November</w:t>
            </w:r>
          </w:p>
          <w:p w14:paraId="10FBC811" w14:textId="77777777" w:rsidR="005333C4" w:rsidRPr="00EE3340" w:rsidRDefault="005333C4" w:rsidP="00EE3340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Tourism Leadership Group/ Workshop 3 – 18 December 2019</w:t>
            </w:r>
          </w:p>
          <w:p w14:paraId="2636FA89" w14:textId="77777777" w:rsidR="006158F0" w:rsidRPr="00EE3340" w:rsidRDefault="00DD48CC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Following the first workshop an invitation went out to all those in tourism industry asking if they’d be willing to join a Tourism Leadership Group to shape and inform the action plan. </w:t>
            </w:r>
          </w:p>
          <w:p w14:paraId="263622C0" w14:textId="77777777" w:rsidR="006158F0" w:rsidRPr="00EE3340" w:rsidRDefault="006158F0" w:rsidP="00EE3340">
            <w:pPr>
              <w:rPr>
                <w:rFonts w:ascii="Century Gothic" w:hAnsi="Century Gothic"/>
              </w:rPr>
            </w:pPr>
          </w:p>
          <w:p w14:paraId="05DFF672" w14:textId="77777777" w:rsidR="005333C4" w:rsidRPr="00EE3340" w:rsidRDefault="00DD48CC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Local Tourism Associations have also been asked to </w:t>
            </w:r>
            <w:r w:rsidR="005333C4" w:rsidRPr="00EE3340">
              <w:rPr>
                <w:rFonts w:ascii="Century Gothic" w:hAnsi="Century Gothic"/>
              </w:rPr>
              <w:t xml:space="preserve">feed in local key issues </w:t>
            </w:r>
            <w:r w:rsidRPr="00EE3340">
              <w:rPr>
                <w:rFonts w:ascii="Century Gothic" w:hAnsi="Century Gothic"/>
              </w:rPr>
              <w:t xml:space="preserve">to ensure the </w:t>
            </w:r>
            <w:r w:rsidR="00E14992" w:rsidRPr="00EE3340">
              <w:rPr>
                <w:rFonts w:ascii="Century Gothic" w:hAnsi="Century Gothic"/>
              </w:rPr>
              <w:t xml:space="preserve">plan is </w:t>
            </w:r>
            <w:r w:rsidRPr="00EE3340">
              <w:rPr>
                <w:rFonts w:ascii="Century Gothic" w:hAnsi="Century Gothic"/>
              </w:rPr>
              <w:t>represent</w:t>
            </w:r>
            <w:r w:rsidR="00E14992" w:rsidRPr="00EE3340">
              <w:rPr>
                <w:rFonts w:ascii="Century Gothic" w:hAnsi="Century Gothic"/>
              </w:rPr>
              <w:t>ative of all views.</w:t>
            </w:r>
          </w:p>
          <w:p w14:paraId="7BFE2CF5" w14:textId="77777777" w:rsidR="006158F0" w:rsidRPr="00EE3340" w:rsidRDefault="006158F0" w:rsidP="00EE3340">
            <w:pPr>
              <w:rPr>
                <w:rFonts w:ascii="Century Gothic" w:hAnsi="Century Gothic"/>
              </w:rPr>
            </w:pPr>
          </w:p>
          <w:p w14:paraId="199A5E5A" w14:textId="5E642192" w:rsidR="005333C4" w:rsidRPr="00863041" w:rsidRDefault="006158F0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A draft version of the Perthshire Tourism Action Plan will be available by the end of December 2019.</w:t>
            </w:r>
          </w:p>
          <w:p w14:paraId="5222599E" w14:textId="77777777" w:rsidR="00DF36E1" w:rsidRPr="00EE3340" w:rsidRDefault="00DF36E1" w:rsidP="00EE3340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</w:tcPr>
          <w:p w14:paraId="23E3B865" w14:textId="50C631B8" w:rsidR="00E54FD3" w:rsidRPr="00EE3340" w:rsidRDefault="00E14992" w:rsidP="00863041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/>
              </w:rPr>
              <w:t>Draft PTAP circulated to PTP</w:t>
            </w:r>
            <w:r w:rsidR="00863041">
              <w:rPr>
                <w:rFonts w:ascii="Century Gothic" w:hAnsi="Century Gothic"/>
              </w:rPr>
              <w:t xml:space="preserve"> - </w:t>
            </w:r>
            <w:r w:rsidR="00E54FD3" w:rsidRPr="00EE3340">
              <w:rPr>
                <w:rFonts w:ascii="Century Gothic" w:hAnsi="Century Gothic"/>
              </w:rPr>
              <w:t>January 2020.</w:t>
            </w:r>
          </w:p>
        </w:tc>
      </w:tr>
      <w:tr w:rsidR="00271240" w:rsidRPr="00EE3340" w14:paraId="284E0FDB" w14:textId="77777777" w:rsidTr="00E14992">
        <w:tc>
          <w:tcPr>
            <w:tcW w:w="793" w:type="dxa"/>
          </w:tcPr>
          <w:p w14:paraId="2B6F0F98" w14:textId="77777777" w:rsidR="00271240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6.</w:t>
            </w:r>
          </w:p>
        </w:tc>
        <w:tc>
          <w:tcPr>
            <w:tcW w:w="8192" w:type="dxa"/>
          </w:tcPr>
          <w:p w14:paraId="5EB61182" w14:textId="5D8558F5" w:rsidR="00EB717A" w:rsidRPr="00EE3340" w:rsidRDefault="00E14992" w:rsidP="00EE3340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/>
                <w:b/>
              </w:rPr>
              <w:t xml:space="preserve">VisitScotland </w:t>
            </w:r>
            <w:r w:rsidR="006B1829" w:rsidRPr="00EE3340">
              <w:rPr>
                <w:rFonts w:ascii="Century Gothic" w:hAnsi="Century Gothic"/>
                <w:b/>
              </w:rPr>
              <w:t>Update</w:t>
            </w:r>
          </w:p>
          <w:p w14:paraId="09CA9986" w14:textId="77777777" w:rsidR="004902D2" w:rsidRPr="00EE3340" w:rsidRDefault="004902D2" w:rsidP="00EE3340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/>
                <w:b/>
              </w:rPr>
              <w:t>Carolin</w:t>
            </w:r>
            <w:r w:rsidR="00E14992" w:rsidRPr="00EE3340">
              <w:rPr>
                <w:rFonts w:ascii="Century Gothic" w:hAnsi="Century Gothic"/>
                <w:b/>
              </w:rPr>
              <w:t>e</w:t>
            </w:r>
            <w:r w:rsidRPr="00EE3340">
              <w:rPr>
                <w:rFonts w:ascii="Century Gothic" w:hAnsi="Century Gothic"/>
                <w:b/>
              </w:rPr>
              <w:t xml:space="preserve"> Warburton, VisitScotland </w:t>
            </w:r>
          </w:p>
          <w:p w14:paraId="3C704F5F" w14:textId="77777777" w:rsidR="004902D2" w:rsidRPr="00EE3340" w:rsidRDefault="004902D2" w:rsidP="00EE3340">
            <w:pPr>
              <w:rPr>
                <w:rFonts w:ascii="Century Gothic" w:hAnsi="Century Gothic"/>
                <w:b/>
              </w:rPr>
            </w:pPr>
          </w:p>
          <w:p w14:paraId="3BA1B100" w14:textId="11803754" w:rsidR="00E14992" w:rsidRPr="00EE3340" w:rsidRDefault="00BA444D" w:rsidP="00EE3340">
            <w:pPr>
              <w:rPr>
                <w:rFonts w:ascii="Century Gothic" w:hAnsi="Century Gothic"/>
              </w:rPr>
            </w:pPr>
            <w:hyperlink r:id="rId12" w:history="1">
              <w:r w:rsidR="0096709C" w:rsidRPr="00D011C6">
                <w:rPr>
                  <w:rStyle w:val="Hyperlink"/>
                  <w:rFonts w:ascii="Century Gothic" w:hAnsi="Century Gothic"/>
                </w:rPr>
                <w:t>Only in Scotland</w:t>
              </w:r>
            </w:hyperlink>
            <w:r w:rsidR="006B1829" w:rsidRPr="00EE3340">
              <w:rPr>
                <w:rFonts w:ascii="Century Gothic" w:hAnsi="Century Gothic"/>
              </w:rPr>
              <w:t xml:space="preserve">: </w:t>
            </w:r>
            <w:r w:rsidR="0096709C" w:rsidRPr="00EE3340">
              <w:rPr>
                <w:rFonts w:ascii="Century Gothic" w:hAnsi="Century Gothic"/>
              </w:rPr>
              <w:t>a n</w:t>
            </w:r>
            <w:r w:rsidR="004902D2" w:rsidRPr="00EE3340">
              <w:rPr>
                <w:rFonts w:ascii="Century Gothic" w:hAnsi="Century Gothic"/>
              </w:rPr>
              <w:t xml:space="preserve">ew consumer campaign for Scotland </w:t>
            </w:r>
            <w:r w:rsidR="0096709C" w:rsidRPr="00EE3340">
              <w:rPr>
                <w:rFonts w:ascii="Century Gothic" w:hAnsi="Century Gothic"/>
              </w:rPr>
              <w:t xml:space="preserve">and </w:t>
            </w:r>
            <w:r w:rsidR="00E14992" w:rsidRPr="00EE3340">
              <w:rPr>
                <w:rFonts w:ascii="Century Gothic" w:hAnsi="Century Gothic"/>
              </w:rPr>
              <w:t>is the next chapter of Scotland is Now campaign</w:t>
            </w:r>
          </w:p>
          <w:p w14:paraId="45681D49" w14:textId="77777777" w:rsidR="006B1829" w:rsidRPr="00EE3340" w:rsidRDefault="006B1829" w:rsidP="00EE3340">
            <w:pPr>
              <w:rPr>
                <w:rFonts w:ascii="Century Gothic" w:hAnsi="Century Gothic"/>
              </w:rPr>
            </w:pPr>
          </w:p>
          <w:p w14:paraId="62F0A875" w14:textId="52F3E63E" w:rsidR="004902D2" w:rsidRPr="00EE3340" w:rsidRDefault="00BA444D" w:rsidP="00EE3340">
            <w:pPr>
              <w:rPr>
                <w:rFonts w:ascii="Century Gothic" w:hAnsi="Century Gothic"/>
              </w:rPr>
            </w:pPr>
            <w:hyperlink r:id="rId13" w:history="1">
              <w:r w:rsidR="0096709C" w:rsidRPr="0080103F">
                <w:rPr>
                  <w:rStyle w:val="Hyperlink"/>
                  <w:rFonts w:ascii="Century Gothic" w:hAnsi="Century Gothic"/>
                </w:rPr>
                <w:t>Live Life Well</w:t>
              </w:r>
            </w:hyperlink>
            <w:r w:rsidR="006B1829" w:rsidRPr="00EE3340">
              <w:rPr>
                <w:rFonts w:ascii="Century Gothic" w:hAnsi="Century Gothic"/>
              </w:rPr>
              <w:t>:</w:t>
            </w:r>
            <w:r w:rsidR="0096709C" w:rsidRPr="00EE3340">
              <w:rPr>
                <w:rFonts w:ascii="Century Gothic" w:hAnsi="Century Gothic"/>
              </w:rPr>
              <w:t xml:space="preserve"> n</w:t>
            </w:r>
            <w:r w:rsidR="004902D2" w:rsidRPr="00EE3340">
              <w:rPr>
                <w:rFonts w:ascii="Century Gothic" w:hAnsi="Century Gothic"/>
              </w:rPr>
              <w:t>ew consumer campaign for Perthshire</w:t>
            </w:r>
            <w:r w:rsidR="006B1829" w:rsidRPr="00EE3340">
              <w:rPr>
                <w:rFonts w:ascii="Century Gothic" w:hAnsi="Century Gothic"/>
              </w:rPr>
              <w:t>.</w:t>
            </w:r>
            <w:r w:rsidR="004902D2" w:rsidRPr="00EE3340">
              <w:rPr>
                <w:rFonts w:ascii="Century Gothic" w:hAnsi="Century Gothic"/>
              </w:rPr>
              <w:t xml:space="preserve"> 6 new videos </w:t>
            </w:r>
            <w:r w:rsidR="006B1829" w:rsidRPr="00EE3340">
              <w:rPr>
                <w:rFonts w:ascii="Century Gothic" w:hAnsi="Century Gothic"/>
              </w:rPr>
              <w:t>created</w:t>
            </w:r>
            <w:r w:rsidR="004902D2" w:rsidRPr="00EE3340">
              <w:rPr>
                <w:rFonts w:ascii="Century Gothic" w:hAnsi="Century Gothic"/>
              </w:rPr>
              <w:t xml:space="preserve">. Campaign has been a success to date with 1.5 million video views, 50% completion rate and </w:t>
            </w:r>
            <w:proofErr w:type="gramStart"/>
            <w:r w:rsidR="004902D2" w:rsidRPr="00EE3340">
              <w:rPr>
                <w:rFonts w:ascii="Century Gothic" w:hAnsi="Century Gothic"/>
              </w:rPr>
              <w:t>2</w:t>
            </w:r>
            <w:r w:rsidR="000C7437" w:rsidRPr="00EE3340">
              <w:rPr>
                <w:rFonts w:ascii="Century Gothic" w:hAnsi="Century Gothic"/>
              </w:rPr>
              <w:t>,</w:t>
            </w:r>
            <w:r w:rsidR="004902D2" w:rsidRPr="00EE3340">
              <w:rPr>
                <w:rFonts w:ascii="Century Gothic" w:hAnsi="Century Gothic"/>
              </w:rPr>
              <w:t>600 page</w:t>
            </w:r>
            <w:proofErr w:type="gramEnd"/>
            <w:r w:rsidR="004902D2" w:rsidRPr="00EE3340">
              <w:rPr>
                <w:rFonts w:ascii="Century Gothic" w:hAnsi="Century Gothic"/>
              </w:rPr>
              <w:t xml:space="preserve"> lands</w:t>
            </w:r>
          </w:p>
          <w:p w14:paraId="2D5A84BC" w14:textId="77777777" w:rsidR="004902D2" w:rsidRPr="00EE3340" w:rsidRDefault="00BA444D" w:rsidP="00EE3340">
            <w:pPr>
              <w:rPr>
                <w:rFonts w:ascii="Century Gothic" w:hAnsi="Century Gothic"/>
              </w:rPr>
            </w:pPr>
            <w:hyperlink r:id="rId14" w:history="1">
              <w:r w:rsidR="004902D2" w:rsidRPr="00EE3340">
                <w:rPr>
                  <w:rStyle w:val="Hyperlink"/>
                  <w:rFonts w:ascii="Century Gothic" w:hAnsi="Century Gothic"/>
                  <w:color w:val="auto"/>
                </w:rPr>
                <w:t>https://www.youtube.com/watch?v=fwxtps0vwjA</w:t>
              </w:r>
            </w:hyperlink>
          </w:p>
          <w:p w14:paraId="04A2DFD7" w14:textId="77777777" w:rsidR="00E14992" w:rsidRPr="00EE3340" w:rsidRDefault="00E14992" w:rsidP="00EE3340">
            <w:pPr>
              <w:rPr>
                <w:rFonts w:ascii="Century Gothic" w:hAnsi="Century Gothic"/>
              </w:rPr>
            </w:pPr>
          </w:p>
          <w:p w14:paraId="24C6201B" w14:textId="3E72154A" w:rsidR="000C7437" w:rsidRPr="00EE3340" w:rsidRDefault="004902D2" w:rsidP="00EE3340">
            <w:pPr>
              <w:rPr>
                <w:rFonts w:ascii="Century Gothic" w:hAnsi="Century Gothic"/>
                <w:color w:val="0563C1" w:themeColor="hyperlink"/>
                <w:u w:val="single"/>
              </w:rPr>
            </w:pPr>
            <w:r w:rsidRPr="00EE3340">
              <w:rPr>
                <w:rFonts w:ascii="Century Gothic" w:hAnsi="Century Gothic"/>
              </w:rPr>
              <w:t>Influencers Trips</w:t>
            </w:r>
            <w:r w:rsidR="000C7437" w:rsidRPr="00EE3340">
              <w:rPr>
                <w:rFonts w:ascii="Century Gothic" w:hAnsi="Century Gothic"/>
              </w:rPr>
              <w:t xml:space="preserve">: </w:t>
            </w:r>
            <w:r w:rsidR="00E14992" w:rsidRPr="00EE3340">
              <w:rPr>
                <w:rFonts w:ascii="Century Gothic" w:hAnsi="Century Gothic"/>
              </w:rPr>
              <w:t>VS working with influencers Dane &amp; Stacey and Challenge Sophie to promote Perths</w:t>
            </w:r>
            <w:r w:rsidR="000C7437" w:rsidRPr="00EE3340">
              <w:rPr>
                <w:rFonts w:ascii="Century Gothic" w:hAnsi="Century Gothic"/>
              </w:rPr>
              <w:t>h</w:t>
            </w:r>
            <w:r w:rsidR="00E14992" w:rsidRPr="00EE3340">
              <w:rPr>
                <w:rFonts w:ascii="Century Gothic" w:hAnsi="Century Gothic"/>
              </w:rPr>
              <w:t>ire to younger audience</w:t>
            </w:r>
            <w:r w:rsidR="000C7437" w:rsidRPr="00EE3340">
              <w:rPr>
                <w:rFonts w:ascii="Century Gothic" w:hAnsi="Century Gothic"/>
              </w:rPr>
              <w:t xml:space="preserve">. Dane &amp; Stacey produced 4 videos, one of which was specifically </w:t>
            </w:r>
            <w:r w:rsidR="00E14992" w:rsidRPr="00EE3340">
              <w:rPr>
                <w:rFonts w:ascii="Century Gothic" w:hAnsi="Century Gothic"/>
              </w:rPr>
              <w:t xml:space="preserve">focused </w:t>
            </w:r>
            <w:r w:rsidR="000C7437" w:rsidRPr="00EE3340">
              <w:rPr>
                <w:rFonts w:ascii="Century Gothic" w:hAnsi="Century Gothic"/>
              </w:rPr>
              <w:t xml:space="preserve">on </w:t>
            </w:r>
            <w:hyperlink r:id="rId15" w:history="1">
              <w:r w:rsidR="00E14992" w:rsidRPr="008E45EB">
                <w:rPr>
                  <w:rStyle w:val="Hyperlink"/>
                  <w:rFonts w:ascii="Century Gothic" w:hAnsi="Century Gothic"/>
                </w:rPr>
                <w:t>Loch Leven</w:t>
              </w:r>
            </w:hyperlink>
            <w:r w:rsidR="008E45EB">
              <w:rPr>
                <w:rFonts w:ascii="Century Gothic" w:hAnsi="Century Gothic"/>
              </w:rPr>
              <w:t xml:space="preserve">. </w:t>
            </w:r>
            <w:r w:rsidR="000C7437" w:rsidRPr="00EE3340">
              <w:rPr>
                <w:rFonts w:ascii="Century Gothic" w:hAnsi="Century Gothic"/>
              </w:rPr>
              <w:t>Challenge Sophie video to be published soon</w:t>
            </w:r>
          </w:p>
          <w:p w14:paraId="690899BB" w14:textId="77777777" w:rsidR="006158F0" w:rsidRPr="00EE3340" w:rsidRDefault="006158F0" w:rsidP="00EE3340">
            <w:pPr>
              <w:rPr>
                <w:rFonts w:ascii="Century Gothic" w:hAnsi="Century Gothic"/>
              </w:rPr>
            </w:pPr>
          </w:p>
          <w:p w14:paraId="6E404459" w14:textId="77777777" w:rsidR="00E14992" w:rsidRDefault="00E14992" w:rsidP="00EE3340">
            <w:pPr>
              <w:rPr>
                <w:rFonts w:ascii="Century Gothic" w:hAnsi="Century Gothic"/>
                <w:bCs/>
              </w:rPr>
            </w:pPr>
            <w:r w:rsidRPr="00EE3340">
              <w:rPr>
                <w:rFonts w:ascii="Century Gothic" w:hAnsi="Century Gothic"/>
              </w:rPr>
              <w:t>Rural Tourism Infrastructure Fund</w:t>
            </w:r>
            <w:r w:rsidR="000C7437" w:rsidRPr="00EE3340">
              <w:rPr>
                <w:rFonts w:ascii="Century Gothic" w:hAnsi="Century Gothic"/>
              </w:rPr>
              <w:t xml:space="preserve">: </w:t>
            </w:r>
            <w:r w:rsidRPr="00EE3340">
              <w:rPr>
                <w:rFonts w:ascii="Century Gothic" w:hAnsi="Century Gothic"/>
              </w:rPr>
              <w:t xml:space="preserve">Round 3 now open of the </w:t>
            </w:r>
            <w:hyperlink r:id="rId16" w:history="1">
              <w:r w:rsidRPr="00EE3340">
                <w:rPr>
                  <w:rStyle w:val="Hyperlink"/>
                  <w:rFonts w:ascii="Century Gothic" w:hAnsi="Century Gothic"/>
                </w:rPr>
                <w:t>Rural Tourism Infrastructure Fund</w:t>
              </w:r>
            </w:hyperlink>
            <w:r w:rsidRPr="00EE3340">
              <w:rPr>
                <w:rFonts w:ascii="Century Gothic" w:hAnsi="Century Gothic"/>
              </w:rPr>
              <w:t>. F</w:t>
            </w:r>
            <w:r w:rsidRPr="00EE3340">
              <w:rPr>
                <w:rFonts w:ascii="Century Gothic" w:hAnsi="Century Gothic"/>
                <w:lang w:eastAsia="en-GB"/>
              </w:rPr>
              <w:t>und set up to i</w:t>
            </w:r>
            <w:r w:rsidRPr="00EE3340">
              <w:rPr>
                <w:rFonts w:ascii="Century Gothic" w:hAnsi="Century Gothic"/>
                <w:bCs/>
              </w:rPr>
              <w:t>mprove the quality of the visitor experience in rural parts of Scotland, particularly those that have faced pressure on their infrastructure due to increases in visitor numbers.</w:t>
            </w:r>
          </w:p>
          <w:p w14:paraId="03650F80" w14:textId="39A79D09" w:rsidR="008E45EB" w:rsidRPr="00EE3340" w:rsidRDefault="008E45EB" w:rsidP="00EE3340">
            <w:pPr>
              <w:rPr>
                <w:rFonts w:ascii="Century Gothic" w:hAnsi="Century Gothic"/>
              </w:rPr>
            </w:pPr>
          </w:p>
        </w:tc>
        <w:tc>
          <w:tcPr>
            <w:tcW w:w="1471" w:type="dxa"/>
          </w:tcPr>
          <w:p w14:paraId="57105307" w14:textId="77777777" w:rsidR="00271240" w:rsidRPr="00EE3340" w:rsidRDefault="00271240" w:rsidP="00EE3340">
            <w:pPr>
              <w:rPr>
                <w:rFonts w:ascii="Century Gothic" w:hAnsi="Century Gothic"/>
              </w:rPr>
            </w:pPr>
          </w:p>
        </w:tc>
      </w:tr>
      <w:tr w:rsidR="00E14992" w:rsidRPr="00EE3340" w14:paraId="1AE6557E" w14:textId="77777777" w:rsidTr="00E14992">
        <w:tc>
          <w:tcPr>
            <w:tcW w:w="793" w:type="dxa"/>
          </w:tcPr>
          <w:p w14:paraId="55C31601" w14:textId="77777777" w:rsidR="00E14992" w:rsidRPr="00EE3340" w:rsidRDefault="00E14992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7.</w:t>
            </w:r>
          </w:p>
        </w:tc>
        <w:tc>
          <w:tcPr>
            <w:tcW w:w="8192" w:type="dxa"/>
          </w:tcPr>
          <w:p w14:paraId="38300F36" w14:textId="5E505E39" w:rsidR="00E14992" w:rsidRPr="00EE3340" w:rsidRDefault="008E45EB" w:rsidP="00EE334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Partner Up</w:t>
            </w:r>
            <w:r w:rsidR="0096709C" w:rsidRPr="00EE3340">
              <w:rPr>
                <w:rFonts w:ascii="Century Gothic" w:hAnsi="Century Gothic"/>
                <w:b/>
              </w:rPr>
              <w:t>dates</w:t>
            </w:r>
          </w:p>
          <w:p w14:paraId="26C46535" w14:textId="77777777" w:rsidR="0096709C" w:rsidRPr="00EE3340" w:rsidRDefault="0096709C" w:rsidP="00EE3340">
            <w:pPr>
              <w:rPr>
                <w:rFonts w:ascii="Century Gothic" w:hAnsi="Century Gothic"/>
                <w:b/>
              </w:rPr>
            </w:pPr>
          </w:p>
          <w:p w14:paraId="576B6CE2" w14:textId="2150C835" w:rsidR="0096709C" w:rsidRPr="00EE3340" w:rsidRDefault="00AC3D5E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proofErr w:type="spellStart"/>
            <w:r w:rsidRPr="00EE3340">
              <w:rPr>
                <w:rFonts w:ascii="Century Gothic" w:hAnsi="Century Gothic"/>
              </w:rPr>
              <w:t>Breadalbane</w:t>
            </w:r>
            <w:proofErr w:type="spellEnd"/>
            <w:r w:rsidRPr="00EE3340">
              <w:rPr>
                <w:rFonts w:ascii="Century Gothic" w:hAnsi="Century Gothic"/>
              </w:rPr>
              <w:t xml:space="preserve"> Tourism Cooperative: </w:t>
            </w:r>
            <w:r w:rsidR="0096709C" w:rsidRPr="00EE3340">
              <w:rPr>
                <w:rFonts w:ascii="Century Gothic" w:hAnsi="Century Gothic"/>
              </w:rPr>
              <w:t>Andrew Donaldson, Comrie Croft advised he is now the new Chairperson</w:t>
            </w:r>
            <w:r w:rsidR="00FC1D0A" w:rsidRPr="00EE3340">
              <w:rPr>
                <w:rFonts w:ascii="Century Gothic" w:hAnsi="Century Gothic"/>
              </w:rPr>
              <w:t>.</w:t>
            </w:r>
          </w:p>
          <w:p w14:paraId="4F3CF0A5" w14:textId="77777777" w:rsidR="0096709C" w:rsidRPr="00EE3340" w:rsidRDefault="0096709C" w:rsidP="008E45EB">
            <w:pPr>
              <w:rPr>
                <w:rFonts w:ascii="Century Gothic" w:hAnsi="Century Gothic"/>
              </w:rPr>
            </w:pPr>
          </w:p>
          <w:p w14:paraId="6FE8BBE9" w14:textId="646A9FDC" w:rsidR="0096709C" w:rsidRPr="00EE3340" w:rsidRDefault="00AC3D5E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Culture Perth &amp; Kinross: </w:t>
            </w:r>
            <w:r w:rsidR="0096709C" w:rsidRPr="00EE3340">
              <w:rPr>
                <w:rFonts w:ascii="Century Gothic" w:hAnsi="Century Gothic"/>
              </w:rPr>
              <w:t>encourage locals</w:t>
            </w:r>
            <w:r w:rsidR="00FC1D0A" w:rsidRPr="00EE3340">
              <w:rPr>
                <w:rFonts w:ascii="Century Gothic" w:hAnsi="Century Gothic"/>
              </w:rPr>
              <w:t xml:space="preserve"> </w:t>
            </w:r>
            <w:r w:rsidR="0096709C" w:rsidRPr="00EE3340">
              <w:rPr>
                <w:rFonts w:ascii="Century Gothic" w:hAnsi="Century Gothic"/>
              </w:rPr>
              <w:t>&amp;</w:t>
            </w:r>
            <w:r w:rsidR="00FC1D0A" w:rsidRPr="00EE3340">
              <w:rPr>
                <w:rFonts w:ascii="Century Gothic" w:hAnsi="Century Gothic"/>
              </w:rPr>
              <w:t xml:space="preserve"> </w:t>
            </w:r>
            <w:r w:rsidR="0096709C" w:rsidRPr="00EE3340">
              <w:rPr>
                <w:rFonts w:ascii="Century Gothic" w:hAnsi="Century Gothic"/>
              </w:rPr>
              <w:t>visitors to access libraries for free. Free wi</w:t>
            </w:r>
            <w:r w:rsidRPr="00EE3340">
              <w:rPr>
                <w:rFonts w:ascii="Century Gothic" w:hAnsi="Century Gothic"/>
              </w:rPr>
              <w:t>-</w:t>
            </w:r>
            <w:r w:rsidR="0096709C" w:rsidRPr="00EE3340">
              <w:rPr>
                <w:rFonts w:ascii="Century Gothic" w:hAnsi="Century Gothic"/>
              </w:rPr>
              <w:t>fi at all 13</w:t>
            </w:r>
            <w:r w:rsidRPr="00EE3340">
              <w:rPr>
                <w:rFonts w:ascii="Century Gothic" w:hAnsi="Century Gothic"/>
              </w:rPr>
              <w:t xml:space="preserve"> libraries in </w:t>
            </w:r>
            <w:r w:rsidR="0096709C" w:rsidRPr="00EE3340">
              <w:rPr>
                <w:rFonts w:ascii="Century Gothic" w:hAnsi="Century Gothic"/>
              </w:rPr>
              <w:t xml:space="preserve">Perthshire and access to digital </w:t>
            </w:r>
            <w:r w:rsidR="00FC1D0A" w:rsidRPr="00EE3340">
              <w:rPr>
                <w:rFonts w:ascii="Century Gothic" w:hAnsi="Century Gothic"/>
              </w:rPr>
              <w:t>newspapers.</w:t>
            </w:r>
          </w:p>
          <w:p w14:paraId="4E7DCEE8" w14:textId="77777777" w:rsidR="0096709C" w:rsidRPr="00EE3340" w:rsidRDefault="0096709C" w:rsidP="008E45EB">
            <w:pPr>
              <w:rPr>
                <w:rFonts w:ascii="Century Gothic" w:hAnsi="Century Gothic"/>
              </w:rPr>
            </w:pPr>
          </w:p>
          <w:p w14:paraId="4B777E76" w14:textId="5DC6B935" w:rsidR="0096709C" w:rsidRPr="00EE3340" w:rsidRDefault="0096709C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Golf Perthshire</w:t>
            </w:r>
            <w:r w:rsidR="00AC3D5E" w:rsidRPr="00EE3340">
              <w:rPr>
                <w:rFonts w:ascii="Century Gothic" w:hAnsi="Century Gothic"/>
              </w:rPr>
              <w:t>:</w:t>
            </w:r>
            <w:r w:rsidRPr="00EE3340">
              <w:rPr>
                <w:rFonts w:ascii="Century Gothic" w:hAnsi="Century Gothic"/>
              </w:rPr>
              <w:t xml:space="preserve"> looking to increase private sector fu</w:t>
            </w:r>
            <w:r w:rsidR="00FC1D0A" w:rsidRPr="00EE3340">
              <w:rPr>
                <w:rFonts w:ascii="Century Gothic" w:hAnsi="Century Gothic"/>
              </w:rPr>
              <w:t>n</w:t>
            </w:r>
            <w:r w:rsidRPr="00EE3340">
              <w:rPr>
                <w:rFonts w:ascii="Century Gothic" w:hAnsi="Century Gothic"/>
              </w:rPr>
              <w:t xml:space="preserve">ding for collaborative group </w:t>
            </w:r>
            <w:proofErr w:type="gramStart"/>
            <w:r w:rsidR="00AC3D5E" w:rsidRPr="00EE3340">
              <w:rPr>
                <w:rFonts w:ascii="Century Gothic" w:hAnsi="Century Gothic"/>
              </w:rPr>
              <w:t xml:space="preserve">in order </w:t>
            </w:r>
            <w:r w:rsidRPr="00EE3340">
              <w:rPr>
                <w:rFonts w:ascii="Century Gothic" w:hAnsi="Century Gothic"/>
              </w:rPr>
              <w:t>to</w:t>
            </w:r>
            <w:proofErr w:type="gramEnd"/>
            <w:r w:rsidRPr="00EE3340">
              <w:rPr>
                <w:rFonts w:ascii="Century Gothic" w:hAnsi="Century Gothic"/>
              </w:rPr>
              <w:t xml:space="preserve"> continue the initiative. Members benefitted from Solheim Cup. All golf clubs received free junior sets of golf clubs. </w:t>
            </w:r>
            <w:r w:rsidR="002E3D4A" w:rsidRPr="00EE3340">
              <w:rPr>
                <w:rFonts w:ascii="Century Gothic" w:hAnsi="Century Gothic"/>
              </w:rPr>
              <w:t>430k views of their recent promotional video</w:t>
            </w:r>
            <w:r w:rsidR="009C1421" w:rsidRPr="00EE3340">
              <w:rPr>
                <w:rFonts w:ascii="Century Gothic" w:hAnsi="Century Gothic"/>
              </w:rPr>
              <w:t>. Launch Sustainable Golf Initiative (working with GEO Foundation)</w:t>
            </w:r>
          </w:p>
          <w:p w14:paraId="423B4916" w14:textId="77777777" w:rsidR="00FC1D0A" w:rsidRPr="00EE3340" w:rsidRDefault="00FC1D0A" w:rsidP="008E45EB">
            <w:pPr>
              <w:rPr>
                <w:rFonts w:ascii="Century Gothic" w:hAnsi="Century Gothic"/>
              </w:rPr>
            </w:pPr>
          </w:p>
          <w:p w14:paraId="776FB11F" w14:textId="54144A0E" w:rsidR="00FC1D0A" w:rsidRPr="00EE3340" w:rsidRDefault="00FC1D0A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Perth &amp; Kinross Countryside Trust</w:t>
            </w:r>
            <w:r w:rsidR="00AC3D5E" w:rsidRPr="00EE3340">
              <w:rPr>
                <w:rFonts w:ascii="Century Gothic" w:hAnsi="Century Gothic"/>
              </w:rPr>
              <w:t>: looking to establish</w:t>
            </w:r>
            <w:r w:rsidRPr="00EE3340">
              <w:rPr>
                <w:rFonts w:ascii="Century Gothic" w:hAnsi="Century Gothic"/>
              </w:rPr>
              <w:t xml:space="preserve"> River Tay Way, a long-distance walking and cycling trail from Kenmore to Perth. </w:t>
            </w:r>
            <w:r w:rsidR="00AC3D5E" w:rsidRPr="00EE3340">
              <w:rPr>
                <w:rFonts w:ascii="Century Gothic" w:hAnsi="Century Gothic"/>
              </w:rPr>
              <w:t>Also focus is Cateran Trail and Perthshire Big Tree Country.</w:t>
            </w:r>
          </w:p>
          <w:p w14:paraId="12EAF431" w14:textId="77777777" w:rsidR="00FC1D0A" w:rsidRPr="00EE3340" w:rsidRDefault="00FC1D0A" w:rsidP="008E45EB">
            <w:pPr>
              <w:rPr>
                <w:rFonts w:ascii="Century Gothic" w:hAnsi="Century Gothic"/>
              </w:rPr>
            </w:pPr>
          </w:p>
          <w:p w14:paraId="59424B3D" w14:textId="47AD37EC" w:rsidR="00C76682" w:rsidRPr="00EE3340" w:rsidRDefault="00C76682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 xml:space="preserve">Crieff &amp; Strathearn Tourism Association: Crieff BID now looking to </w:t>
            </w:r>
            <w:proofErr w:type="spellStart"/>
            <w:r w:rsidRPr="00EE3340">
              <w:rPr>
                <w:rFonts w:ascii="Century Gothic" w:hAnsi="Century Gothic"/>
              </w:rPr>
              <w:t>reballo</w:t>
            </w:r>
            <w:r w:rsidR="00887F3D" w:rsidRPr="00EE3340">
              <w:rPr>
                <w:rFonts w:ascii="Century Gothic" w:hAnsi="Century Gothic"/>
              </w:rPr>
              <w:t>t</w:t>
            </w:r>
            <w:proofErr w:type="spellEnd"/>
            <w:r w:rsidR="00887F3D" w:rsidRPr="00EE3340">
              <w:rPr>
                <w:rFonts w:ascii="Century Gothic" w:hAnsi="Century Gothic"/>
              </w:rPr>
              <w:t xml:space="preserve"> and a steering group has been established. Praised recent successes by the BID. </w:t>
            </w:r>
            <w:hyperlink r:id="rId17" w:history="1">
              <w:r w:rsidR="00887F3D" w:rsidRPr="00EE3340">
                <w:rPr>
                  <w:rStyle w:val="Hyperlink"/>
                  <w:rFonts w:ascii="Century Gothic" w:hAnsi="Century Gothic"/>
                </w:rPr>
                <w:t>Santa’s Post Office</w:t>
              </w:r>
            </w:hyperlink>
            <w:r w:rsidR="00887F3D" w:rsidRPr="00EE3340">
              <w:rPr>
                <w:rFonts w:ascii="Century Gothic" w:hAnsi="Century Gothic"/>
              </w:rPr>
              <w:t xml:space="preserve"> has resulted in great profile for the town. </w:t>
            </w:r>
          </w:p>
          <w:p w14:paraId="5F4D459D" w14:textId="77777777" w:rsidR="00C76682" w:rsidRPr="00EE3340" w:rsidRDefault="00C76682" w:rsidP="008E45EB">
            <w:pPr>
              <w:pStyle w:val="ListParagraph"/>
              <w:ind w:left="360"/>
              <w:rPr>
                <w:rFonts w:ascii="Century Gothic" w:hAnsi="Century Gothic"/>
              </w:rPr>
            </w:pPr>
          </w:p>
          <w:p w14:paraId="5AA6AE14" w14:textId="2D6365BA" w:rsidR="00FC1D0A" w:rsidRPr="00EE3340" w:rsidRDefault="00FC1D0A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Dunkeld and Birnam Tourism Association</w:t>
            </w:r>
            <w:r w:rsidR="009C1421" w:rsidRPr="00EE3340">
              <w:rPr>
                <w:rFonts w:ascii="Century Gothic" w:hAnsi="Century Gothic"/>
              </w:rPr>
              <w:t xml:space="preserve">: </w:t>
            </w:r>
            <w:r w:rsidR="00C76682" w:rsidRPr="00EE3340">
              <w:rPr>
                <w:rFonts w:ascii="Century Gothic" w:hAnsi="Century Gothic"/>
              </w:rPr>
              <w:t>recent AGM has resulted in new committee members</w:t>
            </w:r>
            <w:r w:rsidRPr="00EE3340">
              <w:rPr>
                <w:rFonts w:ascii="Century Gothic" w:hAnsi="Century Gothic"/>
              </w:rPr>
              <w:t>.</w:t>
            </w:r>
          </w:p>
          <w:p w14:paraId="47710A89" w14:textId="77777777" w:rsidR="00FC1D0A" w:rsidRPr="00EE3340" w:rsidRDefault="00FC1D0A" w:rsidP="008E45EB">
            <w:pPr>
              <w:rPr>
                <w:rFonts w:ascii="Century Gothic" w:hAnsi="Century Gothic"/>
              </w:rPr>
            </w:pPr>
          </w:p>
          <w:p w14:paraId="56ADF85E" w14:textId="12AB35B7" w:rsidR="00FC1D0A" w:rsidRPr="00EE3340" w:rsidRDefault="00B41956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Loch Leven Tourism Forum: t</w:t>
            </w:r>
            <w:r w:rsidR="00FC1D0A" w:rsidRPr="00EE3340">
              <w:rPr>
                <w:rFonts w:ascii="Century Gothic" w:hAnsi="Century Gothic"/>
              </w:rPr>
              <w:t>op priority is health and wellbeing and maximising the opportunity of this trend for Loch Leven.</w:t>
            </w:r>
          </w:p>
          <w:p w14:paraId="6B1E1CBE" w14:textId="77777777" w:rsidR="00FC1D0A" w:rsidRPr="00EE3340" w:rsidRDefault="00FC1D0A" w:rsidP="008E45EB">
            <w:pPr>
              <w:rPr>
                <w:rFonts w:ascii="Century Gothic" w:hAnsi="Century Gothic"/>
              </w:rPr>
            </w:pPr>
          </w:p>
          <w:p w14:paraId="7D4182C1" w14:textId="1BFD2CCD" w:rsidR="00FC1D0A" w:rsidRPr="00EE3340" w:rsidRDefault="00B41956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proofErr w:type="spellStart"/>
            <w:r w:rsidRPr="00EE3340">
              <w:rPr>
                <w:rFonts w:ascii="Century Gothic" w:hAnsi="Century Gothic"/>
              </w:rPr>
              <w:t>VisitAberfeldy</w:t>
            </w:r>
            <w:proofErr w:type="spellEnd"/>
            <w:r w:rsidRPr="00EE3340">
              <w:rPr>
                <w:rFonts w:ascii="Century Gothic" w:hAnsi="Century Gothic"/>
              </w:rPr>
              <w:t>:</w:t>
            </w:r>
            <w:r w:rsidR="00FC1D0A" w:rsidRPr="00EE3340">
              <w:rPr>
                <w:rFonts w:ascii="Century Gothic" w:hAnsi="Century Gothic"/>
              </w:rPr>
              <w:t xml:space="preserve"> focus on reactivating the LTA. Town centre </w:t>
            </w:r>
            <w:r w:rsidR="001E59D2" w:rsidRPr="00EE3340">
              <w:rPr>
                <w:rFonts w:ascii="Century Gothic" w:hAnsi="Century Gothic"/>
              </w:rPr>
              <w:t>regeneration almost complete. Hoping to engage with the gravel paths initiatives</w:t>
            </w:r>
            <w:r w:rsidR="001854CE" w:rsidRPr="00EE3340">
              <w:rPr>
                <w:rFonts w:ascii="Century Gothic" w:hAnsi="Century Gothic"/>
              </w:rPr>
              <w:t>.</w:t>
            </w:r>
          </w:p>
          <w:p w14:paraId="55422F4E" w14:textId="77777777" w:rsidR="00FC1D0A" w:rsidRPr="00EE3340" w:rsidRDefault="00FC1D0A" w:rsidP="008E45EB">
            <w:pPr>
              <w:rPr>
                <w:rFonts w:ascii="Century Gothic" w:hAnsi="Century Gothic"/>
              </w:rPr>
            </w:pPr>
          </w:p>
          <w:p w14:paraId="671DB3A7" w14:textId="4E4EC5DA" w:rsidR="00FC1D0A" w:rsidRPr="00EE3340" w:rsidRDefault="00FC1D0A" w:rsidP="008E45EB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VisitScotland</w:t>
            </w:r>
            <w:r w:rsidR="001854CE" w:rsidRPr="00EE3340">
              <w:rPr>
                <w:rFonts w:ascii="Century Gothic" w:hAnsi="Century Gothic"/>
              </w:rPr>
              <w:t>: advanced notice on an</w:t>
            </w:r>
            <w:r w:rsidRPr="00EE3340">
              <w:rPr>
                <w:rFonts w:ascii="Century Gothic" w:hAnsi="Century Gothic"/>
              </w:rPr>
              <w:t xml:space="preserve"> event </w:t>
            </w:r>
            <w:r w:rsidR="007C7279" w:rsidRPr="00EE3340">
              <w:rPr>
                <w:rFonts w:ascii="Century Gothic" w:hAnsi="Century Gothic"/>
              </w:rPr>
              <w:t xml:space="preserve">updating tourism businesses on Perth City Hall development. Being organised by VisitScotland and </w:t>
            </w:r>
            <w:r w:rsidR="001854CE" w:rsidRPr="00EE3340">
              <w:rPr>
                <w:rFonts w:ascii="Century Gothic" w:hAnsi="Century Gothic"/>
              </w:rPr>
              <w:t>Culture Perth &amp; Kinross</w:t>
            </w:r>
            <w:r w:rsidRPr="00EE3340">
              <w:rPr>
                <w:rFonts w:ascii="Century Gothic" w:hAnsi="Century Gothic"/>
              </w:rPr>
              <w:t>.</w:t>
            </w:r>
            <w:r w:rsidR="007C7279" w:rsidRPr="00EE3340">
              <w:rPr>
                <w:rFonts w:ascii="Century Gothic" w:hAnsi="Century Gothic"/>
              </w:rPr>
              <w:t xml:space="preserve"> PTP to be invited.</w:t>
            </w:r>
          </w:p>
          <w:p w14:paraId="02117263" w14:textId="77777777" w:rsidR="00E14992" w:rsidRPr="00EE3340" w:rsidRDefault="00E14992" w:rsidP="00EE334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14:paraId="725DFE01" w14:textId="77777777" w:rsidR="00E14992" w:rsidRPr="00EE3340" w:rsidRDefault="00E14992" w:rsidP="00EE3340">
            <w:pPr>
              <w:rPr>
                <w:rFonts w:ascii="Century Gothic" w:hAnsi="Century Gothic"/>
              </w:rPr>
            </w:pPr>
          </w:p>
        </w:tc>
      </w:tr>
      <w:tr w:rsidR="0096709C" w:rsidRPr="00EE3340" w14:paraId="536B0B55" w14:textId="77777777" w:rsidTr="00E14992">
        <w:tc>
          <w:tcPr>
            <w:tcW w:w="793" w:type="dxa"/>
          </w:tcPr>
          <w:p w14:paraId="116A8730" w14:textId="77777777" w:rsidR="0096709C" w:rsidRPr="00EE3340" w:rsidRDefault="0096709C" w:rsidP="00EE3340">
            <w:pPr>
              <w:rPr>
                <w:rFonts w:ascii="Century Gothic" w:hAnsi="Century Gothic"/>
              </w:rPr>
            </w:pPr>
            <w:r w:rsidRPr="00EE3340">
              <w:rPr>
                <w:rFonts w:ascii="Century Gothic" w:hAnsi="Century Gothic"/>
              </w:rPr>
              <w:t>8.</w:t>
            </w:r>
          </w:p>
        </w:tc>
        <w:tc>
          <w:tcPr>
            <w:tcW w:w="8192" w:type="dxa"/>
          </w:tcPr>
          <w:p w14:paraId="3ED0E9B2" w14:textId="77777777" w:rsidR="0096709C" w:rsidRPr="00EE3340" w:rsidRDefault="0096709C" w:rsidP="00EE3340">
            <w:pPr>
              <w:rPr>
                <w:rFonts w:ascii="Century Gothic" w:hAnsi="Century Gothic"/>
                <w:b/>
              </w:rPr>
            </w:pPr>
            <w:r w:rsidRPr="00EE3340">
              <w:rPr>
                <w:rFonts w:ascii="Century Gothic" w:hAnsi="Century Gothic"/>
                <w:b/>
              </w:rPr>
              <w:t>A.O.B.</w:t>
            </w:r>
          </w:p>
          <w:p w14:paraId="6FD0BA7D" w14:textId="77777777" w:rsidR="0096709C" w:rsidRPr="00EE3340" w:rsidRDefault="0096709C" w:rsidP="00EE334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471" w:type="dxa"/>
          </w:tcPr>
          <w:p w14:paraId="358F3EDA" w14:textId="77777777" w:rsidR="0096709C" w:rsidRPr="00EE3340" w:rsidRDefault="0096709C" w:rsidP="00EE3340">
            <w:pPr>
              <w:rPr>
                <w:rFonts w:ascii="Century Gothic" w:hAnsi="Century Gothic"/>
              </w:rPr>
            </w:pPr>
          </w:p>
        </w:tc>
      </w:tr>
    </w:tbl>
    <w:p w14:paraId="244C4D86" w14:textId="625D752E" w:rsidR="00377A5D" w:rsidRDefault="00377A5D" w:rsidP="00975427"/>
    <w:sectPr w:rsidR="00377A5D" w:rsidSect="00727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575DE"/>
    <w:multiLevelType w:val="hybridMultilevel"/>
    <w:tmpl w:val="5390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07E"/>
    <w:multiLevelType w:val="hybridMultilevel"/>
    <w:tmpl w:val="7AF479BC"/>
    <w:lvl w:ilvl="0" w:tplc="9D264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E9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983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A2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8C5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48F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8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4C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644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0E6B8A"/>
    <w:multiLevelType w:val="hybridMultilevel"/>
    <w:tmpl w:val="97460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739D8"/>
    <w:multiLevelType w:val="hybridMultilevel"/>
    <w:tmpl w:val="B7ACF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F08F5"/>
    <w:multiLevelType w:val="hybridMultilevel"/>
    <w:tmpl w:val="118471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E073A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31635"/>
    <w:multiLevelType w:val="hybridMultilevel"/>
    <w:tmpl w:val="2CCCD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522D3"/>
    <w:multiLevelType w:val="hybridMultilevel"/>
    <w:tmpl w:val="98E287E4"/>
    <w:lvl w:ilvl="0" w:tplc="852EC928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00A9C"/>
    <w:multiLevelType w:val="hybridMultilevel"/>
    <w:tmpl w:val="6F4C3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72F88"/>
    <w:multiLevelType w:val="hybridMultilevel"/>
    <w:tmpl w:val="8696B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372BB"/>
    <w:multiLevelType w:val="hybridMultilevel"/>
    <w:tmpl w:val="97DE9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8640B"/>
    <w:multiLevelType w:val="hybridMultilevel"/>
    <w:tmpl w:val="6EB2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70554"/>
    <w:multiLevelType w:val="hybridMultilevel"/>
    <w:tmpl w:val="44CA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50190"/>
    <w:multiLevelType w:val="hybridMultilevel"/>
    <w:tmpl w:val="1D965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F7AF4"/>
    <w:multiLevelType w:val="hybridMultilevel"/>
    <w:tmpl w:val="7D28F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11"/>
  </w:num>
  <w:num w:numId="6">
    <w:abstractNumId w:val="0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6"/>
  </w:num>
  <w:num w:numId="12">
    <w:abstractNumId w:val="13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0"/>
    <w:rsid w:val="00011F07"/>
    <w:rsid w:val="00026856"/>
    <w:rsid w:val="000B2155"/>
    <w:rsid w:val="000B38F0"/>
    <w:rsid w:val="000B672D"/>
    <w:rsid w:val="000C7437"/>
    <w:rsid w:val="000D048C"/>
    <w:rsid w:val="001466FB"/>
    <w:rsid w:val="00151946"/>
    <w:rsid w:val="00166ECC"/>
    <w:rsid w:val="001854CE"/>
    <w:rsid w:val="001A5BEA"/>
    <w:rsid w:val="001E052B"/>
    <w:rsid w:val="001E59D2"/>
    <w:rsid w:val="00200697"/>
    <w:rsid w:val="00246F5F"/>
    <w:rsid w:val="00271240"/>
    <w:rsid w:val="00280D97"/>
    <w:rsid w:val="002A6892"/>
    <w:rsid w:val="002B1DA0"/>
    <w:rsid w:val="002E3D4A"/>
    <w:rsid w:val="002E662D"/>
    <w:rsid w:val="00303DFD"/>
    <w:rsid w:val="003556A4"/>
    <w:rsid w:val="00360409"/>
    <w:rsid w:val="00377A5D"/>
    <w:rsid w:val="00383011"/>
    <w:rsid w:val="003906F8"/>
    <w:rsid w:val="003B5F67"/>
    <w:rsid w:val="003C199E"/>
    <w:rsid w:val="003D68DD"/>
    <w:rsid w:val="00461E3E"/>
    <w:rsid w:val="004902D2"/>
    <w:rsid w:val="0049625D"/>
    <w:rsid w:val="004D3B0A"/>
    <w:rsid w:val="004F4152"/>
    <w:rsid w:val="005008DB"/>
    <w:rsid w:val="005070C8"/>
    <w:rsid w:val="005333C4"/>
    <w:rsid w:val="00535B7E"/>
    <w:rsid w:val="005937CB"/>
    <w:rsid w:val="005A7D3B"/>
    <w:rsid w:val="005C079B"/>
    <w:rsid w:val="005C5AEC"/>
    <w:rsid w:val="005C7BFE"/>
    <w:rsid w:val="005F26B9"/>
    <w:rsid w:val="00602948"/>
    <w:rsid w:val="006158F0"/>
    <w:rsid w:val="006834D8"/>
    <w:rsid w:val="006A66D2"/>
    <w:rsid w:val="006B1829"/>
    <w:rsid w:val="006C3297"/>
    <w:rsid w:val="00731DF6"/>
    <w:rsid w:val="00747570"/>
    <w:rsid w:val="007565AE"/>
    <w:rsid w:val="007A6677"/>
    <w:rsid w:val="007A7F7B"/>
    <w:rsid w:val="007C164A"/>
    <w:rsid w:val="007C7279"/>
    <w:rsid w:val="007E14E7"/>
    <w:rsid w:val="0080103F"/>
    <w:rsid w:val="00863041"/>
    <w:rsid w:val="00865139"/>
    <w:rsid w:val="0086690C"/>
    <w:rsid w:val="00884371"/>
    <w:rsid w:val="00887F3D"/>
    <w:rsid w:val="008B7F0E"/>
    <w:rsid w:val="008D37F6"/>
    <w:rsid w:val="008E45EB"/>
    <w:rsid w:val="008F4873"/>
    <w:rsid w:val="009461CE"/>
    <w:rsid w:val="0096709C"/>
    <w:rsid w:val="00971DC8"/>
    <w:rsid w:val="00975427"/>
    <w:rsid w:val="009C1421"/>
    <w:rsid w:val="009D15A0"/>
    <w:rsid w:val="009E39F4"/>
    <w:rsid w:val="009E4DA5"/>
    <w:rsid w:val="009F3A60"/>
    <w:rsid w:val="00A10129"/>
    <w:rsid w:val="00A10EAA"/>
    <w:rsid w:val="00A7602A"/>
    <w:rsid w:val="00A87D7E"/>
    <w:rsid w:val="00A93356"/>
    <w:rsid w:val="00AC3D5E"/>
    <w:rsid w:val="00B07899"/>
    <w:rsid w:val="00B2250A"/>
    <w:rsid w:val="00B41956"/>
    <w:rsid w:val="00B86BF9"/>
    <w:rsid w:val="00B874DD"/>
    <w:rsid w:val="00BA0F10"/>
    <w:rsid w:val="00BA444D"/>
    <w:rsid w:val="00BB1520"/>
    <w:rsid w:val="00C30CB3"/>
    <w:rsid w:val="00C4133A"/>
    <w:rsid w:val="00C54237"/>
    <w:rsid w:val="00C76682"/>
    <w:rsid w:val="00CB38E6"/>
    <w:rsid w:val="00CB6616"/>
    <w:rsid w:val="00CE6934"/>
    <w:rsid w:val="00D011C6"/>
    <w:rsid w:val="00D30828"/>
    <w:rsid w:val="00D745C8"/>
    <w:rsid w:val="00DB5383"/>
    <w:rsid w:val="00DD48CC"/>
    <w:rsid w:val="00DF36E1"/>
    <w:rsid w:val="00E14992"/>
    <w:rsid w:val="00E54FD3"/>
    <w:rsid w:val="00E91642"/>
    <w:rsid w:val="00EB717A"/>
    <w:rsid w:val="00EC622E"/>
    <w:rsid w:val="00EE3340"/>
    <w:rsid w:val="00EE4A8C"/>
    <w:rsid w:val="00EE5A3E"/>
    <w:rsid w:val="00FA0D23"/>
    <w:rsid w:val="00FC1D0A"/>
    <w:rsid w:val="00F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0667"/>
  <w15:docId w15:val="{95EC87EF-00E3-4BAB-8714-7623E3EB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F1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F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0F10"/>
    <w:pPr>
      <w:ind w:left="720"/>
      <w:contextualSpacing/>
    </w:pPr>
  </w:style>
  <w:style w:type="table" w:styleId="TableGrid">
    <w:name w:val="Table Grid"/>
    <w:basedOn w:val="TableNormal"/>
    <w:uiPriority w:val="59"/>
    <w:rsid w:val="00BA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1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6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933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36E1"/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0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5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9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4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sitscotland.org/news/2019/only-in-scotlan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itscotland.org/news/2019/only-in-scotland" TargetMode="External"/><Relationship Id="rId17" Type="http://schemas.openxmlformats.org/officeDocument/2006/relationships/hyperlink" Target="https://www.visitcrieff.scot/santas-post-offic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sitscotland.org/supporting-your-business/funding/rural-tourism-infrastructure-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uralgigabit.org/Building_Digital_Perthshire_v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I4cSYZwiLCs" TargetMode="External"/><Relationship Id="rId10" Type="http://schemas.openxmlformats.org/officeDocument/2006/relationships/hyperlink" Target="https://www.scottishthistleawards.co.uk/RegionalWinners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taycities.co.uk/news/tourism-strategy-endorsed" TargetMode="External"/><Relationship Id="rId14" Type="http://schemas.openxmlformats.org/officeDocument/2006/relationships/hyperlink" Target="https://www.youtube.com/watch?v=fwxtps0vw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F99F3C22A5D4C99EED214032EF747" ma:contentTypeVersion="11" ma:contentTypeDescription="Create a new document." ma:contentTypeScope="" ma:versionID="401d7459b3fc2e2fe4d0fd59a560fdaa">
  <xsd:schema xmlns:xsd="http://www.w3.org/2001/XMLSchema" xmlns:xs="http://www.w3.org/2001/XMLSchema" xmlns:p="http://schemas.microsoft.com/office/2006/metadata/properties" xmlns:ns3="c848f6ce-bd61-4256-b297-8ba6fad542a6" xmlns:ns4="4f448352-5c8c-4a49-8aab-cf747fee8696" targetNamespace="http://schemas.microsoft.com/office/2006/metadata/properties" ma:root="true" ma:fieldsID="0c2fdcf35172919fbf3dbc7a4233d3c0" ns3:_="" ns4:_="">
    <xsd:import namespace="c848f6ce-bd61-4256-b297-8ba6fad542a6"/>
    <xsd:import namespace="4f448352-5c8c-4a49-8aab-cf747fee86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f6ce-bd61-4256-b297-8ba6fad542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48352-5c8c-4a49-8aab-cf747fee8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3799F-7BDD-472C-8952-DBC2C9240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8f6ce-bd61-4256-b297-8ba6fad542a6"/>
    <ds:schemaRef ds:uri="4f448352-5c8c-4a49-8aab-cf747fee8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FFB5E-041E-41A0-AD05-9744F1A0D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657C-9D62-425A-8E84-50D03767E5E8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4f448352-5c8c-4a49-8aab-cf747fee8696"/>
    <ds:schemaRef ds:uri="c848f6ce-bd61-4256-b297-8ba6fad542a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852135-A79E-40E7-9E38-3CAB9F0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Thomson Jennifer</dc:creator>
  <cp:lastModifiedBy>Caroline Warburton</cp:lastModifiedBy>
  <cp:revision>58</cp:revision>
  <cp:lastPrinted>2019-11-27T16:04:00Z</cp:lastPrinted>
  <dcterms:created xsi:type="dcterms:W3CDTF">2019-12-04T14:37:00Z</dcterms:created>
  <dcterms:modified xsi:type="dcterms:W3CDTF">2019-12-04T16:18:00Z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0x01010066BF99F3C22A5D4C99EED214032EF747</vt:lpwstr>
  </property>
</Properties>
</file>